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A4D" w:rsidRDefault="003D3EAC" w:rsidP="00CF11DB">
      <w:pPr>
        <w:rPr>
          <w:rFonts w:asciiTheme="majorHAnsi" w:hAnsiTheme="majorHAnsi"/>
          <w:sz w:val="24"/>
          <w:szCs w:val="24"/>
        </w:rPr>
      </w:pPr>
      <w:r>
        <w:rPr>
          <w:noProof/>
          <w:lang w:eastAsia="it-IT"/>
        </w:rPr>
        <mc:AlternateContent>
          <mc:Choice Requires="wps">
            <w:drawing>
              <wp:anchor distT="0" distB="0" distL="114300" distR="114300" simplePos="0" relativeHeight="251665408" behindDoc="0" locked="0" layoutInCell="1" allowOverlap="1" wp14:anchorId="6F77C5B9" wp14:editId="60E92EE9">
                <wp:simplePos x="0" y="0"/>
                <wp:positionH relativeFrom="margin">
                  <wp:align>center</wp:align>
                </wp:positionH>
                <wp:positionV relativeFrom="paragraph">
                  <wp:posOffset>-107315</wp:posOffset>
                </wp:positionV>
                <wp:extent cx="1828800" cy="1238250"/>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1828800" cy="1238250"/>
                        </a:xfrm>
                        <a:prstGeom prst="rect">
                          <a:avLst/>
                        </a:prstGeom>
                        <a:noFill/>
                        <a:ln>
                          <a:noFill/>
                        </a:ln>
                        <a:effectLst/>
                      </wps:spPr>
                      <wps:txbx>
                        <w:txbxContent>
                          <w:p w:rsidR="003D3EAC" w:rsidRPr="002B3BD3" w:rsidRDefault="00B66895" w:rsidP="003D3EAC">
                            <w:pPr>
                              <w:pStyle w:val="Intestazione"/>
                              <w:jc w:val="center"/>
                              <w:rPr>
                                <w:b/>
                                <w:color w:val="2E74B5" w:themeColor="accent1" w:themeShade="BF"/>
                                <w:sz w:val="50"/>
                                <w:szCs w:val="50"/>
                                <w14:textOutline w14:w="0" w14:cap="flat" w14:cmpd="sng" w14:algn="ctr">
                                  <w14:noFill/>
                                  <w14:prstDash w14:val="solid"/>
                                  <w14:round/>
                                </w14:textOutline>
                                <w14:props3d w14:extrusionH="57150" w14:contourW="0" w14:prstMaterial="softEdge">
                                  <w14:bevelT w14:w="25400" w14:h="38100" w14:prst="circle"/>
                                </w14:props3d>
                              </w:rPr>
                            </w:pPr>
                            <w:r>
                              <w:rPr>
                                <w:b/>
                                <w:color w:val="2E74B5" w:themeColor="accent1" w:themeShade="BF"/>
                                <w:sz w:val="50"/>
                                <w:szCs w:val="50"/>
                                <w14:textOutline w14:w="0" w14:cap="flat" w14:cmpd="sng" w14:algn="ctr">
                                  <w14:noFill/>
                                  <w14:prstDash w14:val="solid"/>
                                  <w14:round/>
                                </w14:textOutline>
                                <w14:props3d w14:extrusionH="57150" w14:contourW="0" w14:prstMaterial="softEdge">
                                  <w14:bevelT w14:w="25400" w14:h="38100" w14:prst="circle"/>
                                </w14:props3d>
                              </w:rPr>
                              <w:t>NEWS #</w:t>
                            </w:r>
                            <w:r w:rsidR="008F10F7">
                              <w:rPr>
                                <w:b/>
                                <w:color w:val="2E74B5" w:themeColor="accent1" w:themeShade="BF"/>
                                <w:sz w:val="50"/>
                                <w:szCs w:val="50"/>
                                <w14:textOutline w14:w="0" w14:cap="flat" w14:cmpd="sng" w14:algn="ctr">
                                  <w14:noFill/>
                                  <w14:prstDash w14:val="solid"/>
                                  <w14:round/>
                                </w14:textOutline>
                                <w14:props3d w14:extrusionH="57150" w14:contourW="0" w14:prstMaterial="softEdge">
                                  <w14:bevelT w14:w="25400" w14:h="38100" w14:prst="circle"/>
                                </w14:props3d>
                              </w:rPr>
                              <w:t>1</w:t>
                            </w:r>
                            <w:r w:rsidR="001B532B">
                              <w:rPr>
                                <w:b/>
                                <w:color w:val="2E74B5" w:themeColor="accent1" w:themeShade="BF"/>
                                <w:sz w:val="50"/>
                                <w:szCs w:val="50"/>
                                <w14:textOutline w14:w="0" w14:cap="flat" w14:cmpd="sng" w14:algn="ctr">
                                  <w14:noFill/>
                                  <w14:prstDash w14:val="solid"/>
                                  <w14:round/>
                                </w14:textOutline>
                                <w14:props3d w14:extrusionH="57150" w14:contourW="0" w14:prstMaterial="softEdge">
                                  <w14:bevelT w14:w="25400" w14:h="38100" w14:prst="circle"/>
                                </w14:props3d>
                              </w:rPr>
                              <w:t>4</w:t>
                            </w:r>
                            <w:r w:rsidR="008F10F7">
                              <w:rPr>
                                <w:b/>
                                <w:color w:val="2E74B5" w:themeColor="accent1" w:themeShade="BF"/>
                                <w:sz w:val="50"/>
                                <w:szCs w:val="50"/>
                                <w14:textOutline w14:w="0" w14:cap="flat" w14:cmpd="sng" w14:algn="ctr">
                                  <w14:noFill/>
                                  <w14:prstDash w14:val="solid"/>
                                  <w14:round/>
                                </w14:textOutline>
                                <w14:props3d w14:extrusionH="57150" w14:contourW="0" w14:prstMaterial="softEdge">
                                  <w14:bevelT w14:w="25400" w14:h="38100" w14:prst="circle"/>
                                </w14:props3d>
                              </w:rPr>
                              <w:t>.2020</w:t>
                            </w:r>
                          </w:p>
                          <w:p w:rsidR="005A2C26" w:rsidRDefault="001B532B" w:rsidP="008F10F7">
                            <w:pPr>
                              <w:pStyle w:val="Intestazione"/>
                              <w:jc w:val="center"/>
                              <w:rPr>
                                <w:b/>
                                <w:color w:val="2E74B5" w:themeColor="accent1" w:themeShade="BF"/>
                                <w:sz w:val="50"/>
                                <w:szCs w:val="50"/>
                                <w14:textOutline w14:w="0" w14:cap="flat" w14:cmpd="sng" w14:algn="ctr">
                                  <w14:noFill/>
                                  <w14:prstDash w14:val="solid"/>
                                  <w14:round/>
                                </w14:textOutline>
                                <w14:props3d w14:extrusionH="57150" w14:contourW="0" w14:prstMaterial="softEdge">
                                  <w14:bevelT w14:w="25400" w14:h="38100" w14:prst="circle"/>
                                </w14:props3d>
                              </w:rPr>
                            </w:pPr>
                            <w:r>
                              <w:rPr>
                                <w:b/>
                                <w:color w:val="2E74B5" w:themeColor="accent1" w:themeShade="BF"/>
                                <w:sz w:val="50"/>
                                <w:szCs w:val="50"/>
                                <w14:textOutline w14:w="0" w14:cap="flat" w14:cmpd="sng" w14:algn="ctr">
                                  <w14:noFill/>
                                  <w14:prstDash w14:val="solid"/>
                                  <w14:round/>
                                </w14:textOutline>
                                <w14:props3d w14:extrusionH="57150" w14:contourW="0" w14:prstMaterial="softEdge">
                                  <w14:bevelT w14:w="25400" w14:h="38100" w14:prst="circle"/>
                                </w14:props3d>
                              </w:rPr>
                              <w:t xml:space="preserve">RIPRESA DELLE ATTIVITA’ </w:t>
                            </w:r>
                          </w:p>
                          <w:p w:rsidR="001B532B" w:rsidRPr="002B3BD3" w:rsidRDefault="001B532B" w:rsidP="008F10F7">
                            <w:pPr>
                              <w:pStyle w:val="Intestazione"/>
                              <w:jc w:val="center"/>
                              <w:rPr>
                                <w:b/>
                                <w:color w:val="2E74B5" w:themeColor="accent1" w:themeShade="BF"/>
                                <w:sz w:val="50"/>
                                <w:szCs w:val="50"/>
                                <w14:textOutline w14:w="0" w14:cap="flat" w14:cmpd="sng" w14:algn="ctr">
                                  <w14:noFill/>
                                  <w14:prstDash w14:val="solid"/>
                                  <w14:round/>
                                </w14:textOutline>
                                <w14:props3d w14:extrusionH="57150" w14:contourW="0" w14:prstMaterial="softEdge">
                                  <w14:bevelT w14:w="25400" w14:h="38100" w14:prst="circle"/>
                                </w14:props3d>
                              </w:rPr>
                            </w:pPr>
                            <w:r>
                              <w:rPr>
                                <w:b/>
                                <w:color w:val="2E74B5" w:themeColor="accent1" w:themeShade="BF"/>
                                <w:sz w:val="50"/>
                                <w:szCs w:val="50"/>
                                <w14:textOutline w14:w="0" w14:cap="flat" w14:cmpd="sng" w14:algn="ctr">
                                  <w14:noFill/>
                                  <w14:prstDash w14:val="solid"/>
                                  <w14:round/>
                                </w14:textOutline>
                                <w14:props3d w14:extrusionH="57150" w14:contourW="0" w14:prstMaterial="softEdge">
                                  <w14:bevelT w14:w="25400" w14:h="38100" w14:prst="circle"/>
                                </w14:props3d>
                              </w:rPr>
                              <w:t>LE CONDIZIONI DA RISPETTARE</w:t>
                            </w:r>
                          </w:p>
                          <w:p w:rsidR="003D3EAC" w:rsidRPr="002B3BD3" w:rsidRDefault="003D3EAC" w:rsidP="003D3EAC">
                            <w:pPr>
                              <w:pStyle w:val="Intestazione"/>
                              <w:jc w:val="center"/>
                              <w:rPr>
                                <w:b/>
                                <w:color w:val="FFC000" w:themeColor="accent4"/>
                                <w:sz w:val="50"/>
                                <w:szCs w:val="50"/>
                                <w14:textOutline w14:w="0" w14:cap="flat" w14:cmpd="sng" w14:algn="ctr">
                                  <w14:noFill/>
                                  <w14:prstDash w14:val="solid"/>
                                  <w14:round/>
                                </w14:textOutline>
                                <w14:props3d w14:extrusionH="57150" w14:contourW="0" w14:prstMaterial="softEdge">
                                  <w14:bevelT w14:w="25400" w14:h="38100" w14:prst="circle"/>
                                </w14:props3d>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soft" dir="t">
                            <a:rot lat="0" lon="0" rev="15600000"/>
                          </a:lightRig>
                        </a:scene3d>
                        <a:sp3d extrusionH="57150" prstMaterial="softEdge">
                          <a:bevelT w="25400" h="38100"/>
                        </a:sp3d>
                      </wps:bodyPr>
                    </wps:wsp>
                  </a:graphicData>
                </a:graphic>
                <wp14:sizeRelV relativeFrom="margin">
                  <wp14:pctHeight>0</wp14:pctHeight>
                </wp14:sizeRelV>
              </wp:anchor>
            </w:drawing>
          </mc:Choice>
          <mc:Fallback>
            <w:pict>
              <v:shapetype w14:anchorId="6F77C5B9" id="_x0000_t202" coordsize="21600,21600" o:spt="202" path="m,l,21600r21600,l21600,xe">
                <v:stroke joinstyle="miter"/>
                <v:path gradientshapeok="t" o:connecttype="rect"/>
              </v:shapetype>
              <v:shape id="Casella di testo 1" o:spid="_x0000_s1026" type="#_x0000_t202" style="position:absolute;margin-left:0;margin-top:-8.45pt;width:2in;height:97.5pt;z-index:251665408;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" filled="f" stroked="f">
                <v:textbox>
                  <w:txbxContent>
                    <w:p w:rsidR="003D3EAC" w:rsidRPr="002B3BD3" w:rsidRDefault="00B66895" w:rsidP="003D3EAC">
                      <w:pPr>
                        <w:pStyle w:val="Intestazione"/>
                        <w:jc w:val="center"/>
                        <w:rPr>
                          <w:b/>
                          <w:color w:val="2E74B5" w:themeColor="accent1" w:themeShade="BF"/>
                          <w:sz w:val="50"/>
                          <w:szCs w:val="50"/>
                          <w14:textOutline w14:w="0" w14:cap="flat" w14:cmpd="sng" w14:algn="ctr">
                            <w14:noFill/>
                            <w14:prstDash w14:val="solid"/>
                            <w14:round/>
                          </w14:textOutline>
                          <w14:props3d w14:extrusionH="57150" w14:contourW="0" w14:prstMaterial="softEdge">
                            <w14:bevelT w14:w="25400" w14:h="38100" w14:prst="circle"/>
                          </w14:props3d>
                        </w:rPr>
                      </w:pPr>
                      <w:r>
                        <w:rPr>
                          <w:b/>
                          <w:color w:val="2E74B5" w:themeColor="accent1" w:themeShade="BF"/>
                          <w:sz w:val="50"/>
                          <w:szCs w:val="50"/>
                          <w14:textOutline w14:w="0" w14:cap="flat" w14:cmpd="sng" w14:algn="ctr">
                            <w14:noFill/>
                            <w14:prstDash w14:val="solid"/>
                            <w14:round/>
                          </w14:textOutline>
                          <w14:props3d w14:extrusionH="57150" w14:contourW="0" w14:prstMaterial="softEdge">
                            <w14:bevelT w14:w="25400" w14:h="38100" w14:prst="circle"/>
                          </w14:props3d>
                        </w:rPr>
                        <w:t>NEWS #</w:t>
                      </w:r>
                      <w:r w:rsidR="008F10F7">
                        <w:rPr>
                          <w:b/>
                          <w:color w:val="2E74B5" w:themeColor="accent1" w:themeShade="BF"/>
                          <w:sz w:val="50"/>
                          <w:szCs w:val="50"/>
                          <w14:textOutline w14:w="0" w14:cap="flat" w14:cmpd="sng" w14:algn="ctr">
                            <w14:noFill/>
                            <w14:prstDash w14:val="solid"/>
                            <w14:round/>
                          </w14:textOutline>
                          <w14:props3d w14:extrusionH="57150" w14:contourW="0" w14:prstMaterial="softEdge">
                            <w14:bevelT w14:w="25400" w14:h="38100" w14:prst="circle"/>
                          </w14:props3d>
                        </w:rPr>
                        <w:t>1</w:t>
                      </w:r>
                      <w:r w:rsidR="001B532B">
                        <w:rPr>
                          <w:b/>
                          <w:color w:val="2E74B5" w:themeColor="accent1" w:themeShade="BF"/>
                          <w:sz w:val="50"/>
                          <w:szCs w:val="50"/>
                          <w14:textOutline w14:w="0" w14:cap="flat" w14:cmpd="sng" w14:algn="ctr">
                            <w14:noFill/>
                            <w14:prstDash w14:val="solid"/>
                            <w14:round/>
                          </w14:textOutline>
                          <w14:props3d w14:extrusionH="57150" w14:contourW="0" w14:prstMaterial="softEdge">
                            <w14:bevelT w14:w="25400" w14:h="38100" w14:prst="circle"/>
                          </w14:props3d>
                        </w:rPr>
                        <w:t>4</w:t>
                      </w:r>
                      <w:r w:rsidR="008F10F7">
                        <w:rPr>
                          <w:b/>
                          <w:color w:val="2E74B5" w:themeColor="accent1" w:themeShade="BF"/>
                          <w:sz w:val="50"/>
                          <w:szCs w:val="50"/>
                          <w14:textOutline w14:w="0" w14:cap="flat" w14:cmpd="sng" w14:algn="ctr">
                            <w14:noFill/>
                            <w14:prstDash w14:val="solid"/>
                            <w14:round/>
                          </w14:textOutline>
                          <w14:props3d w14:extrusionH="57150" w14:contourW="0" w14:prstMaterial="softEdge">
                            <w14:bevelT w14:w="25400" w14:h="38100" w14:prst="circle"/>
                          </w14:props3d>
                        </w:rPr>
                        <w:t>.2020</w:t>
                      </w:r>
                    </w:p>
                    <w:p w:rsidR="005A2C26" w:rsidRDefault="001B532B" w:rsidP="008F10F7">
                      <w:pPr>
                        <w:pStyle w:val="Intestazione"/>
                        <w:jc w:val="center"/>
                        <w:rPr>
                          <w:b/>
                          <w:color w:val="2E74B5" w:themeColor="accent1" w:themeShade="BF"/>
                          <w:sz w:val="50"/>
                          <w:szCs w:val="50"/>
                          <w14:textOutline w14:w="0" w14:cap="flat" w14:cmpd="sng" w14:algn="ctr">
                            <w14:noFill/>
                            <w14:prstDash w14:val="solid"/>
                            <w14:round/>
                          </w14:textOutline>
                          <w14:props3d w14:extrusionH="57150" w14:contourW="0" w14:prstMaterial="softEdge">
                            <w14:bevelT w14:w="25400" w14:h="38100" w14:prst="circle"/>
                          </w14:props3d>
                        </w:rPr>
                      </w:pPr>
                      <w:r>
                        <w:rPr>
                          <w:b/>
                          <w:color w:val="2E74B5" w:themeColor="accent1" w:themeShade="BF"/>
                          <w:sz w:val="50"/>
                          <w:szCs w:val="50"/>
                          <w14:textOutline w14:w="0" w14:cap="flat" w14:cmpd="sng" w14:algn="ctr">
                            <w14:noFill/>
                            <w14:prstDash w14:val="solid"/>
                            <w14:round/>
                          </w14:textOutline>
                          <w14:props3d w14:extrusionH="57150" w14:contourW="0" w14:prstMaterial="softEdge">
                            <w14:bevelT w14:w="25400" w14:h="38100" w14:prst="circle"/>
                          </w14:props3d>
                        </w:rPr>
                        <w:t xml:space="preserve">RIPRESA DELLE ATTIVITA’ </w:t>
                      </w:r>
                    </w:p>
                    <w:p w:rsidR="001B532B" w:rsidRPr="002B3BD3" w:rsidRDefault="001B532B" w:rsidP="008F10F7">
                      <w:pPr>
                        <w:pStyle w:val="Intestazione"/>
                        <w:jc w:val="center"/>
                        <w:rPr>
                          <w:b/>
                          <w:color w:val="2E74B5" w:themeColor="accent1" w:themeShade="BF"/>
                          <w:sz w:val="50"/>
                          <w:szCs w:val="50"/>
                          <w14:textOutline w14:w="0" w14:cap="flat" w14:cmpd="sng" w14:algn="ctr">
                            <w14:noFill/>
                            <w14:prstDash w14:val="solid"/>
                            <w14:round/>
                          </w14:textOutline>
                          <w14:props3d w14:extrusionH="57150" w14:contourW="0" w14:prstMaterial="softEdge">
                            <w14:bevelT w14:w="25400" w14:h="38100" w14:prst="circle"/>
                          </w14:props3d>
                        </w:rPr>
                      </w:pPr>
                      <w:r>
                        <w:rPr>
                          <w:b/>
                          <w:color w:val="2E74B5" w:themeColor="accent1" w:themeShade="BF"/>
                          <w:sz w:val="50"/>
                          <w:szCs w:val="50"/>
                          <w14:textOutline w14:w="0" w14:cap="flat" w14:cmpd="sng" w14:algn="ctr">
                            <w14:noFill/>
                            <w14:prstDash w14:val="solid"/>
                            <w14:round/>
                          </w14:textOutline>
                          <w14:props3d w14:extrusionH="57150" w14:contourW="0" w14:prstMaterial="softEdge">
                            <w14:bevelT w14:w="25400" w14:h="38100" w14:prst="circle"/>
                          </w14:props3d>
                        </w:rPr>
                        <w:t>LE CONDIZIONI DA RISPETTARE</w:t>
                      </w:r>
                    </w:p>
                    <w:p w:rsidR="003D3EAC" w:rsidRPr="002B3BD3" w:rsidRDefault="003D3EAC" w:rsidP="003D3EAC">
                      <w:pPr>
                        <w:pStyle w:val="Intestazione"/>
                        <w:jc w:val="center"/>
                        <w:rPr>
                          <w:b/>
                          <w:color w:val="FFC000" w:themeColor="accent4"/>
                          <w:sz w:val="50"/>
                          <w:szCs w:val="50"/>
                          <w14:textOutline w14:w="0" w14:cap="flat" w14:cmpd="sng" w14:algn="ctr">
                            <w14:noFill/>
                            <w14:prstDash w14:val="solid"/>
                            <w14:round/>
                          </w14:textOutline>
                          <w14:props3d w14:extrusionH="57150" w14:contourW="0" w14:prstMaterial="softEdge">
                            <w14:bevelT w14:w="25400" w14:h="38100" w14:prst="circle"/>
                          </w14:props3d>
                        </w:rPr>
                      </w:pPr>
                    </w:p>
                  </w:txbxContent>
                </v:textbox>
                <w10:wrap anchorx="margin"/>
              </v:shape>
            </w:pict>
          </mc:Fallback>
        </mc:AlternateContent>
      </w:r>
    </w:p>
    <w:p w:rsidR="00AF4D5B" w:rsidRDefault="00AF4D5B" w:rsidP="00AF4D5B">
      <w:pPr>
        <w:rPr>
          <w:rFonts w:ascii="Comic Sans MS" w:hAnsi="Comic Sans MS"/>
          <w:b/>
          <w:sz w:val="28"/>
          <w:szCs w:val="24"/>
          <w:u w:val="single"/>
        </w:rPr>
      </w:pPr>
    </w:p>
    <w:p w:rsidR="003D3EAC" w:rsidRDefault="003D3EAC" w:rsidP="00AF4D5B">
      <w:pPr>
        <w:rPr>
          <w:rFonts w:ascii="Comic Sans MS" w:hAnsi="Comic Sans MS"/>
          <w:b/>
          <w:sz w:val="28"/>
          <w:szCs w:val="24"/>
          <w:u w:val="single"/>
        </w:rPr>
      </w:pPr>
    </w:p>
    <w:p w:rsidR="005A2C26" w:rsidRDefault="0004787B" w:rsidP="005A2C26">
      <w:pPr>
        <w:spacing w:line="276" w:lineRule="auto"/>
        <w:jc w:val="center"/>
        <w:rPr>
          <w:rFonts w:cstheme="minorHAnsi"/>
          <w:sz w:val="24"/>
          <w:szCs w:val="24"/>
          <w:lang w:eastAsia="it-IT"/>
        </w:rPr>
      </w:pPr>
      <w:r>
        <w:rPr>
          <w:rFonts w:ascii="Comic Sans MS" w:hAnsi="Comic Sans MS"/>
          <w:b/>
          <w:color w:val="FF0000"/>
          <w:sz w:val="20"/>
          <w:szCs w:val="20"/>
        </w:rPr>
        <w:br/>
      </w:r>
    </w:p>
    <w:p w:rsidR="005A2C26" w:rsidRDefault="001B532B" w:rsidP="005A2C26">
      <w:pPr>
        <w:spacing w:line="276" w:lineRule="auto"/>
        <w:jc w:val="center"/>
        <w:rPr>
          <w:rFonts w:cstheme="minorHAnsi"/>
          <w:b/>
          <w:i/>
          <w:color w:val="ED7D31" w:themeColor="accent2"/>
          <w:sz w:val="28"/>
          <w:szCs w:val="24"/>
          <w:u w:val="single"/>
          <w:lang w:eastAsia="it-IT"/>
        </w:rPr>
      </w:pPr>
      <w:r>
        <w:rPr>
          <w:rFonts w:cstheme="minorHAnsi"/>
          <w:b/>
          <w:i/>
          <w:color w:val="ED7D31" w:themeColor="accent2"/>
          <w:sz w:val="28"/>
          <w:szCs w:val="24"/>
          <w:u w:val="single"/>
          <w:lang w:eastAsia="it-IT"/>
        </w:rPr>
        <w:t>REGOLE DELLA “FASE 2” CHE INIZIA IL 18/05/2020 E TERMINA IL 14/06/2020</w:t>
      </w:r>
    </w:p>
    <w:p w:rsidR="005A2C26" w:rsidRDefault="005A2C26" w:rsidP="005A2C26">
      <w:pPr>
        <w:spacing w:line="276" w:lineRule="auto"/>
        <w:rPr>
          <w:rFonts w:cstheme="minorHAnsi"/>
          <w:color w:val="FF0000"/>
          <w:sz w:val="24"/>
          <w:szCs w:val="24"/>
          <w:lang w:eastAsia="it-IT"/>
        </w:rPr>
      </w:pPr>
    </w:p>
    <w:p w:rsidR="001B532B" w:rsidRDefault="001B532B" w:rsidP="001B532B">
      <w:pPr>
        <w:spacing w:line="360" w:lineRule="auto"/>
        <w:jc w:val="both"/>
        <w:rPr>
          <w:rFonts w:cstheme="minorHAnsi"/>
          <w:sz w:val="24"/>
          <w:szCs w:val="24"/>
          <w:lang w:eastAsia="it-IT"/>
        </w:rPr>
      </w:pPr>
      <w:r>
        <w:rPr>
          <w:rFonts w:cstheme="minorHAnsi"/>
          <w:sz w:val="24"/>
          <w:szCs w:val="24"/>
          <w:lang w:eastAsia="it-IT"/>
        </w:rPr>
        <w:t>Graduale riapertura di:</w:t>
      </w:r>
    </w:p>
    <w:p w:rsidR="001B532B" w:rsidRPr="001B532B" w:rsidRDefault="001B532B" w:rsidP="001B532B">
      <w:pPr>
        <w:pStyle w:val="Paragrafoelenco"/>
        <w:numPr>
          <w:ilvl w:val="0"/>
          <w:numId w:val="4"/>
        </w:numPr>
        <w:spacing w:line="360" w:lineRule="auto"/>
        <w:jc w:val="both"/>
        <w:rPr>
          <w:rFonts w:cstheme="minorHAnsi"/>
          <w:i/>
          <w:sz w:val="24"/>
          <w:szCs w:val="24"/>
          <w:lang w:eastAsia="it-IT"/>
        </w:rPr>
      </w:pPr>
      <w:r w:rsidRPr="001B532B">
        <w:rPr>
          <w:rFonts w:cstheme="minorHAnsi"/>
          <w:i/>
          <w:color w:val="FF0000"/>
          <w:sz w:val="24"/>
          <w:szCs w:val="24"/>
          <w:lang w:eastAsia="it-IT"/>
        </w:rPr>
        <w:t>Attività commerciali</w:t>
      </w:r>
      <w:r>
        <w:rPr>
          <w:rFonts w:cstheme="minorHAnsi"/>
          <w:i/>
          <w:color w:val="FF0000"/>
          <w:sz w:val="24"/>
          <w:szCs w:val="24"/>
          <w:lang w:eastAsia="it-IT"/>
        </w:rPr>
        <w:t xml:space="preserve"> al dettaglio</w:t>
      </w:r>
      <w:r>
        <w:rPr>
          <w:rFonts w:cstheme="minorHAnsi"/>
          <w:sz w:val="24"/>
          <w:szCs w:val="24"/>
          <w:lang w:eastAsia="it-IT"/>
        </w:rPr>
        <w:t>, nel rispetto di determinate condizioni:</w:t>
      </w:r>
    </w:p>
    <w:p w:rsidR="001B532B" w:rsidRDefault="001B532B" w:rsidP="001B532B">
      <w:pPr>
        <w:pStyle w:val="Paragrafoelenco"/>
        <w:numPr>
          <w:ilvl w:val="0"/>
          <w:numId w:val="5"/>
        </w:numPr>
        <w:spacing w:line="360" w:lineRule="auto"/>
        <w:jc w:val="both"/>
        <w:rPr>
          <w:rFonts w:cstheme="minorHAnsi"/>
          <w:sz w:val="24"/>
          <w:szCs w:val="24"/>
          <w:lang w:eastAsia="it-IT"/>
        </w:rPr>
      </w:pPr>
      <w:r w:rsidRPr="001B532B">
        <w:rPr>
          <w:rFonts w:cstheme="minorHAnsi"/>
          <w:sz w:val="24"/>
          <w:szCs w:val="24"/>
          <w:lang w:eastAsia="it-IT"/>
        </w:rPr>
        <w:t xml:space="preserve">Sia assicurata la distanza di almeno un metro </w:t>
      </w:r>
      <w:r>
        <w:rPr>
          <w:rFonts w:cstheme="minorHAnsi"/>
          <w:sz w:val="24"/>
          <w:szCs w:val="24"/>
          <w:lang w:eastAsia="it-IT"/>
        </w:rPr>
        <w:t>con ingressi dilazionati;</w:t>
      </w:r>
    </w:p>
    <w:p w:rsidR="001B532B" w:rsidRDefault="001B532B" w:rsidP="001B532B">
      <w:pPr>
        <w:pStyle w:val="Paragrafoelenco"/>
        <w:numPr>
          <w:ilvl w:val="0"/>
          <w:numId w:val="5"/>
        </w:numPr>
        <w:spacing w:line="360" w:lineRule="auto"/>
        <w:jc w:val="both"/>
        <w:rPr>
          <w:rFonts w:cstheme="minorHAnsi"/>
          <w:sz w:val="24"/>
          <w:szCs w:val="24"/>
          <w:lang w:eastAsia="it-IT"/>
        </w:rPr>
      </w:pPr>
      <w:r>
        <w:rPr>
          <w:rFonts w:cstheme="minorHAnsi"/>
          <w:sz w:val="24"/>
          <w:szCs w:val="24"/>
          <w:lang w:eastAsia="it-IT"/>
        </w:rPr>
        <w:t xml:space="preserve">Le attività devono svolgersi nel rispetto dei contenuti dei protocolli o linee guida. </w:t>
      </w:r>
    </w:p>
    <w:p w:rsidR="001B532B" w:rsidRPr="001B532B" w:rsidRDefault="001B532B" w:rsidP="001B532B">
      <w:pPr>
        <w:pStyle w:val="Paragrafoelenco"/>
        <w:spacing w:line="360" w:lineRule="auto"/>
        <w:ind w:left="1440"/>
        <w:jc w:val="both"/>
        <w:rPr>
          <w:rFonts w:cstheme="minorHAnsi"/>
          <w:sz w:val="24"/>
          <w:szCs w:val="24"/>
          <w:lang w:eastAsia="it-IT"/>
        </w:rPr>
      </w:pPr>
    </w:p>
    <w:p w:rsidR="001B532B" w:rsidRPr="001B532B" w:rsidRDefault="001B532B" w:rsidP="001B532B">
      <w:pPr>
        <w:pStyle w:val="Paragrafoelenco"/>
        <w:numPr>
          <w:ilvl w:val="0"/>
          <w:numId w:val="4"/>
        </w:numPr>
        <w:spacing w:line="360" w:lineRule="auto"/>
        <w:jc w:val="both"/>
        <w:rPr>
          <w:rFonts w:cstheme="minorHAnsi"/>
          <w:i/>
          <w:sz w:val="24"/>
          <w:szCs w:val="24"/>
          <w:lang w:eastAsia="it-IT"/>
        </w:rPr>
      </w:pPr>
      <w:r>
        <w:rPr>
          <w:rFonts w:cstheme="minorHAnsi"/>
          <w:i/>
          <w:color w:val="FF0000"/>
          <w:sz w:val="24"/>
          <w:szCs w:val="24"/>
          <w:lang w:eastAsia="it-IT"/>
        </w:rPr>
        <w:t>Attività di servizi alla ristorazione</w:t>
      </w:r>
      <w:r>
        <w:rPr>
          <w:rFonts w:cstheme="minorHAnsi"/>
          <w:i/>
          <w:sz w:val="24"/>
          <w:szCs w:val="24"/>
          <w:lang w:eastAsia="it-IT"/>
        </w:rPr>
        <w:t xml:space="preserve">, </w:t>
      </w:r>
      <w:r>
        <w:rPr>
          <w:rFonts w:cstheme="minorHAnsi"/>
          <w:sz w:val="24"/>
          <w:szCs w:val="24"/>
          <w:lang w:eastAsia="it-IT"/>
        </w:rPr>
        <w:t>fra cui bar, pub, ristoranti, gelaterie e pasticcerie.</w:t>
      </w:r>
    </w:p>
    <w:p w:rsidR="001B532B" w:rsidRPr="001B532B" w:rsidRDefault="001B532B" w:rsidP="001B532B">
      <w:pPr>
        <w:pStyle w:val="Paragrafoelenco"/>
        <w:spacing w:line="360" w:lineRule="auto"/>
        <w:jc w:val="both"/>
        <w:rPr>
          <w:rFonts w:cstheme="minorHAnsi"/>
          <w:sz w:val="24"/>
          <w:szCs w:val="24"/>
          <w:lang w:eastAsia="it-IT"/>
        </w:rPr>
      </w:pPr>
      <w:r>
        <w:rPr>
          <w:rFonts w:cstheme="minorHAnsi"/>
          <w:sz w:val="24"/>
          <w:szCs w:val="24"/>
          <w:lang w:eastAsia="it-IT"/>
        </w:rPr>
        <w:t xml:space="preserve">Le disposizioni prevedono che i tavoli devono essere disposti in modo che le sedute garantiscano il distanziamento tra i clienti di almeno un metro; la consumazione al banco è consentita solo se può essere assicurata la distanza di almeno un metro tra i clienti; la consumazione a buffet </w:t>
      </w:r>
      <w:r>
        <w:rPr>
          <w:rFonts w:cstheme="minorHAnsi"/>
          <w:b/>
          <w:sz w:val="24"/>
          <w:szCs w:val="24"/>
          <w:u w:val="single"/>
          <w:lang w:eastAsia="it-IT"/>
        </w:rPr>
        <w:t>non è consentita</w:t>
      </w:r>
      <w:r>
        <w:rPr>
          <w:rFonts w:cstheme="minorHAnsi"/>
          <w:sz w:val="24"/>
          <w:szCs w:val="24"/>
          <w:lang w:eastAsia="it-IT"/>
        </w:rPr>
        <w:t>, il personale di servizio a contatto con i clienti deve utilizzare la mascherina e deve provvedere ad una frequente igiene delle mani; i clienti devono indossare la mascherina tutte le volte che non sono seduti al tavolo.</w:t>
      </w:r>
    </w:p>
    <w:p w:rsidR="001B532B" w:rsidRPr="001B532B" w:rsidRDefault="001B532B" w:rsidP="001B532B">
      <w:pPr>
        <w:pStyle w:val="Paragrafoelenco"/>
        <w:spacing w:line="360" w:lineRule="auto"/>
        <w:jc w:val="both"/>
        <w:rPr>
          <w:rFonts w:cstheme="minorHAnsi"/>
          <w:i/>
          <w:sz w:val="24"/>
          <w:szCs w:val="24"/>
          <w:lang w:eastAsia="it-IT"/>
        </w:rPr>
      </w:pPr>
    </w:p>
    <w:p w:rsidR="001B532B" w:rsidRPr="001B532B" w:rsidRDefault="001B532B" w:rsidP="001B532B">
      <w:pPr>
        <w:pStyle w:val="Paragrafoelenco"/>
        <w:numPr>
          <w:ilvl w:val="0"/>
          <w:numId w:val="4"/>
        </w:numPr>
        <w:spacing w:line="360" w:lineRule="auto"/>
        <w:jc w:val="both"/>
        <w:rPr>
          <w:rFonts w:cstheme="minorHAnsi"/>
          <w:i/>
          <w:sz w:val="24"/>
          <w:szCs w:val="24"/>
          <w:lang w:eastAsia="it-IT"/>
        </w:rPr>
      </w:pPr>
      <w:r>
        <w:rPr>
          <w:rFonts w:cstheme="minorHAnsi"/>
          <w:i/>
          <w:color w:val="FF0000"/>
          <w:sz w:val="24"/>
          <w:szCs w:val="24"/>
          <w:lang w:eastAsia="it-IT"/>
        </w:rPr>
        <w:t>Attività inerenti ai servizi alla persona</w:t>
      </w:r>
      <w:r>
        <w:rPr>
          <w:rFonts w:cstheme="minorHAnsi"/>
          <w:sz w:val="24"/>
          <w:szCs w:val="24"/>
          <w:lang w:eastAsia="it-IT"/>
        </w:rPr>
        <w:t xml:space="preserve">, sono consentite a condizione che le regioni e le province autonome abbiano preventivamente accertato la compatibilità dello svolgimento delle suddette attività con l’andamento della situazione epidemiologica nei propri territori e che individuino linee guida da seguire. </w:t>
      </w:r>
    </w:p>
    <w:p w:rsidR="001B532B" w:rsidRPr="001B532B" w:rsidRDefault="001B532B" w:rsidP="001B532B">
      <w:pPr>
        <w:pStyle w:val="Paragrafoelenco"/>
        <w:spacing w:line="360" w:lineRule="auto"/>
        <w:jc w:val="both"/>
        <w:rPr>
          <w:rFonts w:cstheme="minorHAnsi"/>
          <w:i/>
          <w:sz w:val="24"/>
          <w:szCs w:val="24"/>
          <w:lang w:eastAsia="it-IT"/>
        </w:rPr>
      </w:pPr>
    </w:p>
    <w:p w:rsidR="001B532B" w:rsidRPr="001B532B" w:rsidRDefault="001B532B" w:rsidP="001B532B">
      <w:pPr>
        <w:pStyle w:val="Paragrafoelenco"/>
        <w:numPr>
          <w:ilvl w:val="0"/>
          <w:numId w:val="4"/>
        </w:numPr>
        <w:spacing w:line="360" w:lineRule="auto"/>
        <w:jc w:val="both"/>
        <w:rPr>
          <w:rFonts w:cstheme="minorHAnsi"/>
          <w:i/>
          <w:sz w:val="24"/>
          <w:szCs w:val="24"/>
          <w:lang w:eastAsia="it-IT"/>
        </w:rPr>
      </w:pPr>
      <w:r w:rsidRPr="001B532B">
        <w:rPr>
          <w:rFonts w:cstheme="minorHAnsi"/>
          <w:i/>
          <w:color w:val="FF0000"/>
          <w:sz w:val="24"/>
          <w:szCs w:val="24"/>
          <w:lang w:eastAsia="it-IT"/>
        </w:rPr>
        <w:t xml:space="preserve">Attività </w:t>
      </w:r>
      <w:r>
        <w:rPr>
          <w:rFonts w:cstheme="minorHAnsi"/>
          <w:i/>
          <w:color w:val="FF0000"/>
          <w:sz w:val="24"/>
          <w:szCs w:val="24"/>
          <w:lang w:eastAsia="it-IT"/>
        </w:rPr>
        <w:t>professionali</w:t>
      </w:r>
      <w:r>
        <w:rPr>
          <w:rFonts w:cstheme="minorHAnsi"/>
          <w:sz w:val="24"/>
          <w:szCs w:val="24"/>
          <w:lang w:eastAsia="it-IT"/>
        </w:rPr>
        <w:t xml:space="preserve">, viene richiesto di favorire l’accesso dei clienti solo tramite prenotazione; riorganizzare gli spazi, per quanto possibile, per assicurare il distanziamento di almeno un metro sia tra le singole postazioni di lavoro, sia tra i clienti in attesa. Dove questo non può essere garantito, deve essere utilizzata la mascherina; l’attività di front office per gli uffici ad alto afflusso di clienti può essere svolta esclusivamente in postazioni dedicate e dotate di vetri o pareti di protezione. </w:t>
      </w:r>
    </w:p>
    <w:p w:rsidR="001B532B" w:rsidRPr="001B532B" w:rsidRDefault="001B532B" w:rsidP="001B532B">
      <w:pPr>
        <w:pStyle w:val="Paragrafoelenco"/>
        <w:rPr>
          <w:rFonts w:cstheme="minorHAnsi"/>
          <w:i/>
          <w:sz w:val="24"/>
          <w:szCs w:val="24"/>
          <w:lang w:eastAsia="it-IT"/>
        </w:rPr>
      </w:pPr>
    </w:p>
    <w:p w:rsidR="001B532B" w:rsidRDefault="00FC5511" w:rsidP="001B532B">
      <w:pPr>
        <w:pStyle w:val="Paragrafoelenco"/>
        <w:spacing w:line="360" w:lineRule="auto"/>
        <w:jc w:val="center"/>
        <w:rPr>
          <w:rFonts w:cstheme="minorHAnsi"/>
          <w:i/>
          <w:color w:val="FF0000"/>
          <w:sz w:val="24"/>
          <w:szCs w:val="24"/>
          <w:lang w:eastAsia="it-IT"/>
        </w:rPr>
      </w:pPr>
      <w:r>
        <w:rPr>
          <w:rFonts w:cstheme="minorHAnsi"/>
          <w:i/>
          <w:color w:val="FF0000"/>
          <w:sz w:val="24"/>
          <w:szCs w:val="24"/>
          <w:lang w:eastAsia="it-IT"/>
        </w:rPr>
        <w:t xml:space="preserve">SONO CONFERMATE LE SOSPENSIONI PER LE ATTIVITA’ DI SALA GIOCHI, SALE SCOMMESSE E SALE BINGO; LE ATTIVITA’ CHE HANNO LUOGO IN SALE DA BALLO, DISCOTECHE E LOCALI ASSIMILATI, ALL’APERTO O AL CHIUSO. </w:t>
      </w:r>
    </w:p>
    <w:p w:rsidR="00E10B44" w:rsidRPr="008B0180" w:rsidRDefault="00E10B44" w:rsidP="008B0180">
      <w:pPr>
        <w:pStyle w:val="Paragrafoelenco"/>
        <w:spacing w:line="360" w:lineRule="auto"/>
        <w:jc w:val="center"/>
        <w:rPr>
          <w:rFonts w:cstheme="minorHAnsi"/>
          <w:b/>
          <w:color w:val="ED7D31" w:themeColor="accent2"/>
          <w:sz w:val="28"/>
          <w:szCs w:val="28"/>
          <w:u w:val="single"/>
          <w:lang w:eastAsia="it-IT"/>
        </w:rPr>
      </w:pPr>
      <w:r w:rsidRPr="008B0180">
        <w:rPr>
          <w:rFonts w:cstheme="minorHAnsi"/>
          <w:b/>
          <w:color w:val="ED7D31" w:themeColor="accent2"/>
          <w:sz w:val="28"/>
          <w:szCs w:val="28"/>
          <w:u w:val="single"/>
          <w:lang w:eastAsia="it-IT"/>
        </w:rPr>
        <w:lastRenderedPageBreak/>
        <w:t xml:space="preserve">LINEE GUIDA ATTIVITA’ DI RISTORAZIONE </w:t>
      </w:r>
      <w:r w:rsidR="008B0180" w:rsidRPr="008B0180">
        <w:rPr>
          <w:rFonts w:cstheme="minorHAnsi"/>
          <w:b/>
          <w:color w:val="ED7D31" w:themeColor="accent2"/>
          <w:sz w:val="28"/>
          <w:szCs w:val="28"/>
          <w:u w:val="single"/>
          <w:lang w:eastAsia="it-IT"/>
        </w:rPr>
        <w:br/>
      </w:r>
    </w:p>
    <w:p w:rsidR="00E10B44" w:rsidRPr="008B0180" w:rsidRDefault="00E10B44" w:rsidP="00E10B44">
      <w:pPr>
        <w:pStyle w:val="Paragrafoelenco"/>
        <w:numPr>
          <w:ilvl w:val="0"/>
          <w:numId w:val="9"/>
        </w:numPr>
        <w:spacing w:line="360" w:lineRule="auto"/>
        <w:jc w:val="both"/>
        <w:rPr>
          <w:rFonts w:cstheme="minorHAnsi"/>
          <w:lang w:eastAsia="it-IT"/>
        </w:rPr>
      </w:pPr>
      <w:r w:rsidRPr="008B0180">
        <w:rPr>
          <w:rFonts w:cstheme="minorHAnsi"/>
          <w:lang w:eastAsia="it-IT"/>
        </w:rPr>
        <w:t>PREDISPORRE UNA ADEGUATA INFORMAZIONE SULLE MISURE DI PREVENZIONE, COMPRENSIBILE ANCHE PER I CLIENTI DI ALTRA NAZIONALITA’;</w:t>
      </w:r>
    </w:p>
    <w:p w:rsidR="00E10B44" w:rsidRPr="008B0180" w:rsidRDefault="00E10B44" w:rsidP="00E10B44">
      <w:pPr>
        <w:pStyle w:val="Paragrafoelenco"/>
        <w:numPr>
          <w:ilvl w:val="0"/>
          <w:numId w:val="9"/>
        </w:numPr>
        <w:spacing w:line="360" w:lineRule="auto"/>
        <w:jc w:val="both"/>
        <w:rPr>
          <w:rFonts w:cstheme="minorHAnsi"/>
          <w:lang w:eastAsia="it-IT"/>
        </w:rPr>
      </w:pPr>
      <w:r w:rsidRPr="008B0180">
        <w:rPr>
          <w:rFonts w:cstheme="minorHAnsi"/>
          <w:lang w:eastAsia="it-IT"/>
        </w:rPr>
        <w:t xml:space="preserve">RENDERE DISPONIBILI PRODOTTI IGIENIZZANTI PER I CLIENTI E PER IL PERSONALE ANCHE IN PIU’ PUNTI DEL LOCALE, IN PARTICOLARE ALL’ENTRATA E IN PROSSIMITA’ DEI SERVIZI IGIENICI, CHE DOVRANNO ESSERE PULITI PIU’ VOLTE AL GIORNO; </w:t>
      </w:r>
    </w:p>
    <w:p w:rsidR="00E10B44" w:rsidRPr="008B0180" w:rsidRDefault="00E10B44" w:rsidP="00E10B44">
      <w:pPr>
        <w:pStyle w:val="Paragrafoelenco"/>
        <w:numPr>
          <w:ilvl w:val="0"/>
          <w:numId w:val="9"/>
        </w:numPr>
        <w:spacing w:line="360" w:lineRule="auto"/>
        <w:jc w:val="both"/>
        <w:rPr>
          <w:rFonts w:cstheme="minorHAnsi"/>
          <w:lang w:eastAsia="it-IT"/>
        </w:rPr>
      </w:pPr>
      <w:r w:rsidRPr="008B0180">
        <w:rPr>
          <w:rFonts w:cstheme="minorHAnsi"/>
          <w:lang w:eastAsia="it-IT"/>
        </w:rPr>
        <w:t>NEGLI ESERCIZI CHE DIPONGONO DI POSTI A SEDERE PRIVILEGIARE L’ACCESSO TRAMITE PRENOTAZIONE, MANTENERE L’ELENCO DEI SOGGETTI CHE HANNO PRENOTATO, PER UN PERIODO DI 14 GIORNI. IN TALI ATTIVITA’ NON POSSONO ESSERE PRESENTI ALL’INTERNO DEL LOCALE PIU’ CLIENTI DI QUANTI SIANO I POSTI A SEDERE;</w:t>
      </w:r>
    </w:p>
    <w:p w:rsidR="00E10B44" w:rsidRPr="008B0180" w:rsidRDefault="00E10B44" w:rsidP="00E10B44">
      <w:pPr>
        <w:pStyle w:val="Paragrafoelenco"/>
        <w:numPr>
          <w:ilvl w:val="0"/>
          <w:numId w:val="9"/>
        </w:numPr>
        <w:spacing w:line="360" w:lineRule="auto"/>
        <w:jc w:val="both"/>
        <w:rPr>
          <w:rFonts w:cstheme="minorHAnsi"/>
          <w:lang w:eastAsia="it-IT"/>
        </w:rPr>
      </w:pPr>
      <w:r w:rsidRPr="008B0180">
        <w:rPr>
          <w:rFonts w:cstheme="minorHAnsi"/>
          <w:lang w:eastAsia="it-IT"/>
        </w:rPr>
        <w:t>NEGLI ESERCIZI CHE NON DISPONGONO DI POSTI A SEDERE, CONSENTIRE L’INGRESSO AD UN NUMERO LIMITATO DI CLIENTI PER VOLTA, IN BASE ALLE CARATTERISTICHE DEI SINGOLI LOCALI, IN MODO DA ASSICURARE IL MANTENIMENTO DI ALMENO UN METRO DI SEPARAZIONE TRA I CLIENTI;</w:t>
      </w:r>
    </w:p>
    <w:p w:rsidR="00E10B44" w:rsidRPr="008B0180" w:rsidRDefault="00E10B44" w:rsidP="00E10B44">
      <w:pPr>
        <w:pStyle w:val="Paragrafoelenco"/>
        <w:numPr>
          <w:ilvl w:val="0"/>
          <w:numId w:val="9"/>
        </w:numPr>
        <w:spacing w:line="360" w:lineRule="auto"/>
        <w:jc w:val="both"/>
        <w:rPr>
          <w:rFonts w:cstheme="minorHAnsi"/>
          <w:lang w:eastAsia="it-IT"/>
        </w:rPr>
      </w:pPr>
      <w:r w:rsidRPr="008B0180">
        <w:rPr>
          <w:rFonts w:cstheme="minorHAnsi"/>
          <w:lang w:eastAsia="it-IT"/>
        </w:rPr>
        <w:t>PRIVILEGIARE L’UTILIZZO DI SPAZI ESTERNI, SEMPRE NEL RISPETTO DEL DISTANZIAMENTO DI ALMENO UN METRO;</w:t>
      </w:r>
    </w:p>
    <w:p w:rsidR="00E10B44" w:rsidRPr="008B0180" w:rsidRDefault="00E10B44" w:rsidP="00E10B44">
      <w:pPr>
        <w:pStyle w:val="Paragrafoelenco"/>
        <w:numPr>
          <w:ilvl w:val="0"/>
          <w:numId w:val="9"/>
        </w:numPr>
        <w:spacing w:line="360" w:lineRule="auto"/>
        <w:jc w:val="both"/>
        <w:rPr>
          <w:rFonts w:cstheme="minorHAnsi"/>
          <w:lang w:eastAsia="it-IT"/>
        </w:rPr>
      </w:pPr>
      <w:r w:rsidRPr="008B0180">
        <w:rPr>
          <w:rFonts w:cstheme="minorHAnsi"/>
          <w:lang w:eastAsia="it-IT"/>
        </w:rPr>
        <w:t>I TAVOLI DEVONO ESSERE DISPOSTI IN MODO CHE LE SEDUTE GARANTISCANO IL DISTANZIAMENTO DI ALMENO UN METRO TRA I CLIENTI, SALVO IL CASO DI ACCOMPAGNAMENTO DI MINORI DI ANNI 6 O PERSONE NON AUTOSUFFICIENTI. TALE DISTANZA PUO’ ESSERE RIDOTTA SOLO RICORRENDO A BARRIERE FISICHE TRA I DIVERSI TAVOLI ADEGUATE A PREVENIRE IL CONTAGIO TRAMITE DROPLET;</w:t>
      </w:r>
    </w:p>
    <w:p w:rsidR="00E10B44" w:rsidRPr="008B0180" w:rsidRDefault="00E10B44" w:rsidP="00E10B44">
      <w:pPr>
        <w:pStyle w:val="Paragrafoelenco"/>
        <w:numPr>
          <w:ilvl w:val="0"/>
          <w:numId w:val="9"/>
        </w:numPr>
        <w:spacing w:line="360" w:lineRule="auto"/>
        <w:jc w:val="both"/>
        <w:rPr>
          <w:rFonts w:cstheme="minorHAnsi"/>
          <w:lang w:eastAsia="it-IT"/>
        </w:rPr>
      </w:pPr>
      <w:r w:rsidRPr="008B0180">
        <w:rPr>
          <w:rFonts w:cstheme="minorHAnsi"/>
          <w:lang w:eastAsia="it-IT"/>
        </w:rPr>
        <w:t xml:space="preserve">LA CONSUMAZIONE AL BANCO E’ CONSENTITA SOLO SE PUO’ ESSERE GARANTITA LA DISTANZA DI ALMENO UN METRO, SALVO IL CASO DI </w:t>
      </w:r>
      <w:r w:rsidRPr="008B0180">
        <w:rPr>
          <w:rFonts w:cstheme="minorHAnsi"/>
          <w:lang w:eastAsia="it-IT"/>
        </w:rPr>
        <w:t>ACCOMPAGNAMENTO DI MINORI DI ANNI 6 O PERSONE NON AUTOSUFFICIENTI</w:t>
      </w:r>
      <w:r w:rsidRPr="008B0180">
        <w:rPr>
          <w:rFonts w:cstheme="minorHAnsi"/>
          <w:lang w:eastAsia="it-IT"/>
        </w:rPr>
        <w:t>;</w:t>
      </w:r>
    </w:p>
    <w:p w:rsidR="00E10B44" w:rsidRPr="008B0180" w:rsidRDefault="00E10B44" w:rsidP="00E10B44">
      <w:pPr>
        <w:pStyle w:val="Paragrafoelenco"/>
        <w:numPr>
          <w:ilvl w:val="0"/>
          <w:numId w:val="9"/>
        </w:numPr>
        <w:spacing w:line="360" w:lineRule="auto"/>
        <w:jc w:val="both"/>
        <w:rPr>
          <w:rFonts w:cstheme="minorHAnsi"/>
          <w:lang w:eastAsia="it-IT"/>
        </w:rPr>
      </w:pPr>
      <w:r w:rsidRPr="008B0180">
        <w:rPr>
          <w:rFonts w:cstheme="minorHAnsi"/>
          <w:lang w:eastAsia="it-IT"/>
        </w:rPr>
        <w:t>LA CONSUMAZIONE A BUFFET NON E’ CONSENTITA;</w:t>
      </w:r>
    </w:p>
    <w:p w:rsidR="00E10B44" w:rsidRPr="008B0180" w:rsidRDefault="00E10B44" w:rsidP="00E10B44">
      <w:pPr>
        <w:pStyle w:val="Paragrafoelenco"/>
        <w:numPr>
          <w:ilvl w:val="0"/>
          <w:numId w:val="9"/>
        </w:numPr>
        <w:spacing w:line="360" w:lineRule="auto"/>
        <w:jc w:val="both"/>
        <w:rPr>
          <w:rFonts w:cstheme="minorHAnsi"/>
          <w:lang w:eastAsia="it-IT"/>
        </w:rPr>
      </w:pPr>
      <w:r w:rsidRPr="008B0180">
        <w:rPr>
          <w:rFonts w:cstheme="minorHAnsi"/>
          <w:lang w:eastAsia="it-IT"/>
        </w:rPr>
        <w:t>IL PERSONALE DI SERVIZIO A CONTATTO CON I CLIENTI DEVE UTILIZZARE LA MASCHERINA E DEVE PROCEDERE AD UNA FREQUENTE IGIENE DELLE MANI CON SULUZIONI IDRO-ALCOLICHE, PRIMA DI OGNI SERVIZIO AL TAVOLO;</w:t>
      </w:r>
    </w:p>
    <w:p w:rsidR="00E10B44" w:rsidRPr="008B0180" w:rsidRDefault="00E10B44" w:rsidP="00E10B44">
      <w:pPr>
        <w:pStyle w:val="Paragrafoelenco"/>
        <w:numPr>
          <w:ilvl w:val="0"/>
          <w:numId w:val="9"/>
        </w:numPr>
        <w:spacing w:line="360" w:lineRule="auto"/>
        <w:jc w:val="both"/>
        <w:rPr>
          <w:rFonts w:cstheme="minorHAnsi"/>
          <w:lang w:eastAsia="it-IT"/>
        </w:rPr>
      </w:pPr>
      <w:r w:rsidRPr="008B0180">
        <w:rPr>
          <w:rFonts w:cstheme="minorHAnsi"/>
          <w:lang w:eastAsia="it-IT"/>
        </w:rPr>
        <w:t>FAVORIRE IL RICAMBIO D’ARIA NEGLI AMBIENTI INTERNI ED ESCLUDERE TOTALMENTE, PER GLI IMPIANTI DI CONDIZIONAMENTO, LA FUNZIONE DI RICIRCOLO DELL’ARIA;</w:t>
      </w:r>
    </w:p>
    <w:p w:rsidR="00E10B44" w:rsidRPr="008B0180" w:rsidRDefault="00E10B44" w:rsidP="00E10B44">
      <w:pPr>
        <w:pStyle w:val="Paragrafoelenco"/>
        <w:numPr>
          <w:ilvl w:val="0"/>
          <w:numId w:val="9"/>
        </w:numPr>
        <w:spacing w:line="360" w:lineRule="auto"/>
        <w:jc w:val="both"/>
        <w:rPr>
          <w:rFonts w:cstheme="minorHAnsi"/>
          <w:lang w:eastAsia="it-IT"/>
        </w:rPr>
      </w:pPr>
      <w:r w:rsidRPr="008B0180">
        <w:rPr>
          <w:rFonts w:cstheme="minorHAnsi"/>
          <w:lang w:eastAsia="it-IT"/>
        </w:rPr>
        <w:t>LA POSTAZIONE DEDICATA ALLA CASSA PUO’ ESSERE DOTATA DI BARRIERE FISICHE; IL PERSONALE DEVE INDOSSARE LA MASCHERINA ED AVERE A DISPOSIZIONE GEL IGIENIZZATE PER LE MANI. IN OGNI CASO, FAVORIRE MODALITA’</w:t>
      </w:r>
      <w:r w:rsidR="00AA4E96">
        <w:rPr>
          <w:rFonts w:cstheme="minorHAnsi"/>
          <w:lang w:eastAsia="it-IT"/>
        </w:rPr>
        <w:t xml:space="preserve"> DI PAGAMENTO ELETT</w:t>
      </w:r>
      <w:r w:rsidRPr="008B0180">
        <w:rPr>
          <w:rFonts w:cstheme="minorHAnsi"/>
          <w:lang w:eastAsia="it-IT"/>
        </w:rPr>
        <w:t>RONICHE, POSSIBILMENTE AL TAVOLO;</w:t>
      </w:r>
    </w:p>
    <w:p w:rsidR="00E10B44" w:rsidRPr="008B0180" w:rsidRDefault="00E10B44" w:rsidP="00E10B44">
      <w:pPr>
        <w:pStyle w:val="Paragrafoelenco"/>
        <w:numPr>
          <w:ilvl w:val="0"/>
          <w:numId w:val="9"/>
        </w:numPr>
        <w:spacing w:line="360" w:lineRule="auto"/>
        <w:jc w:val="both"/>
        <w:rPr>
          <w:rFonts w:cstheme="minorHAnsi"/>
          <w:lang w:eastAsia="it-IT"/>
        </w:rPr>
      </w:pPr>
      <w:r w:rsidRPr="008B0180">
        <w:rPr>
          <w:rFonts w:cstheme="minorHAnsi"/>
          <w:lang w:eastAsia="it-IT"/>
        </w:rPr>
        <w:t>I CLIENTI DOVRANNO INDOSSARE LA MASCHERINA TUTTE LE VOLTE CHE NON SI E’ SEDUT AL TAVOLO;</w:t>
      </w:r>
    </w:p>
    <w:p w:rsidR="00E10B44" w:rsidRPr="008B0180" w:rsidRDefault="00E10B44" w:rsidP="00E10B44">
      <w:pPr>
        <w:pStyle w:val="Paragrafoelenco"/>
        <w:numPr>
          <w:ilvl w:val="0"/>
          <w:numId w:val="9"/>
        </w:numPr>
        <w:spacing w:line="360" w:lineRule="auto"/>
        <w:jc w:val="both"/>
        <w:rPr>
          <w:rFonts w:cstheme="minorHAnsi"/>
          <w:lang w:eastAsia="it-IT"/>
        </w:rPr>
      </w:pPr>
      <w:r w:rsidRPr="008B0180">
        <w:rPr>
          <w:rFonts w:cstheme="minorHAnsi"/>
          <w:lang w:eastAsia="it-IT"/>
        </w:rPr>
        <w:t xml:space="preserve">AL TERMINE DI OGNI </w:t>
      </w:r>
      <w:r w:rsidR="008B0180" w:rsidRPr="008B0180">
        <w:rPr>
          <w:rFonts w:cstheme="minorHAnsi"/>
          <w:lang w:eastAsia="it-IT"/>
        </w:rPr>
        <w:t xml:space="preserve">SERVIZIO AL TAVOLO ANDRANNO PREVISTE TUTTE LE CONSUETE MISURE DI DISINFEZIONE DELLE SUPERFICI, EVITANDO IL PIU’ POSSIBILE UTENSILI E CONENITORE RIUTILIZZABILI SE NON IGIENIZZATI (SALIERE, OLIERE, ECC.). PER I MENU’ FAVORIRE LA CONSULTAZIONE ONLINE SUL PROPRIO CELLULARE, O PREDISPORRE MENU’ IN STAMPA PLASTIFICATA, E QUINDI DISINFETTABILE DOPO L’USO, OPPPURE CARTACEI A PERDERE. </w:t>
      </w:r>
    </w:p>
    <w:p w:rsidR="004A1CC9" w:rsidRDefault="008B0180" w:rsidP="004A1CC9">
      <w:pPr>
        <w:pStyle w:val="Paragrafoelenco"/>
        <w:spacing w:line="360" w:lineRule="auto"/>
        <w:jc w:val="center"/>
        <w:rPr>
          <w:rFonts w:cstheme="minorHAnsi"/>
          <w:b/>
          <w:color w:val="ED7D31" w:themeColor="accent2"/>
          <w:sz w:val="28"/>
          <w:szCs w:val="28"/>
          <w:u w:val="single"/>
          <w:lang w:eastAsia="it-IT"/>
        </w:rPr>
      </w:pPr>
      <w:r w:rsidRPr="008B0180">
        <w:rPr>
          <w:rFonts w:cstheme="minorHAnsi"/>
          <w:b/>
          <w:color w:val="ED7D31" w:themeColor="accent2"/>
          <w:sz w:val="28"/>
          <w:szCs w:val="28"/>
          <w:u w:val="single"/>
          <w:lang w:eastAsia="it-IT"/>
        </w:rPr>
        <w:lastRenderedPageBreak/>
        <w:t xml:space="preserve">LINEE GUIDA ATTIVITA’ </w:t>
      </w:r>
      <w:r w:rsidR="004A1CC9">
        <w:rPr>
          <w:rFonts w:cstheme="minorHAnsi"/>
          <w:b/>
          <w:color w:val="ED7D31" w:themeColor="accent2"/>
          <w:sz w:val="28"/>
          <w:szCs w:val="28"/>
          <w:u w:val="single"/>
          <w:lang w:eastAsia="it-IT"/>
        </w:rPr>
        <w:t>DI SERVIZI ALLA PERSONA (ACCONCIATORI &amp; ESTETISTI)</w:t>
      </w:r>
      <w:r w:rsidRPr="008B0180">
        <w:rPr>
          <w:rFonts w:cstheme="minorHAnsi"/>
          <w:b/>
          <w:color w:val="ED7D31" w:themeColor="accent2"/>
          <w:sz w:val="28"/>
          <w:szCs w:val="28"/>
          <w:u w:val="single"/>
          <w:lang w:eastAsia="it-IT"/>
        </w:rPr>
        <w:t xml:space="preserve"> </w:t>
      </w:r>
    </w:p>
    <w:p w:rsidR="004A1CC9" w:rsidRDefault="004A1CC9" w:rsidP="004A1CC9">
      <w:pPr>
        <w:pStyle w:val="Paragrafoelenco"/>
        <w:spacing w:line="360" w:lineRule="auto"/>
        <w:jc w:val="center"/>
        <w:rPr>
          <w:rFonts w:cstheme="minorHAnsi"/>
          <w:b/>
          <w:color w:val="ED7D31" w:themeColor="accent2"/>
          <w:sz w:val="28"/>
          <w:szCs w:val="28"/>
          <w:u w:val="single"/>
          <w:lang w:eastAsia="it-IT"/>
        </w:rPr>
      </w:pPr>
    </w:p>
    <w:p w:rsidR="004A1CC9" w:rsidRDefault="004A1CC9" w:rsidP="004A1CC9">
      <w:pPr>
        <w:pStyle w:val="Paragrafoelenco"/>
        <w:numPr>
          <w:ilvl w:val="0"/>
          <w:numId w:val="9"/>
        </w:numPr>
        <w:spacing w:line="360" w:lineRule="auto"/>
        <w:jc w:val="both"/>
        <w:rPr>
          <w:rFonts w:cstheme="minorHAnsi"/>
          <w:lang w:eastAsia="it-IT"/>
        </w:rPr>
      </w:pPr>
      <w:r>
        <w:rPr>
          <w:rFonts w:cstheme="minorHAnsi"/>
          <w:lang w:eastAsia="it-IT"/>
        </w:rPr>
        <w:t>PREDISPORRE UNA ADEGUATA INFORMAZIONE SULLE MISURE DI PREVENZIONE;</w:t>
      </w:r>
    </w:p>
    <w:p w:rsidR="004A1CC9" w:rsidRDefault="004A1CC9" w:rsidP="004A1CC9">
      <w:pPr>
        <w:pStyle w:val="Paragrafoelenco"/>
        <w:numPr>
          <w:ilvl w:val="0"/>
          <w:numId w:val="9"/>
        </w:numPr>
        <w:spacing w:line="360" w:lineRule="auto"/>
        <w:jc w:val="both"/>
        <w:rPr>
          <w:rFonts w:cstheme="minorHAnsi"/>
          <w:lang w:eastAsia="it-IT"/>
        </w:rPr>
      </w:pPr>
      <w:r>
        <w:rPr>
          <w:rFonts w:cstheme="minorHAnsi"/>
          <w:lang w:eastAsia="it-IT"/>
        </w:rPr>
        <w:t>CONSENTIRE L’ACCESSO DEI CLIENTI SOLO TRAMITE PRENOTAZIONE, MANTENERE L’ELENCO DELLE PRESENZE PER UN PERIODO DI 14 GIORNI;</w:t>
      </w:r>
    </w:p>
    <w:p w:rsidR="004A1CC9" w:rsidRDefault="004A1CC9" w:rsidP="004A1CC9">
      <w:pPr>
        <w:pStyle w:val="Paragrafoelenco"/>
        <w:numPr>
          <w:ilvl w:val="0"/>
          <w:numId w:val="9"/>
        </w:numPr>
        <w:spacing w:line="360" w:lineRule="auto"/>
        <w:jc w:val="both"/>
        <w:rPr>
          <w:rFonts w:cstheme="minorHAnsi"/>
          <w:lang w:eastAsia="it-IT"/>
        </w:rPr>
      </w:pPr>
      <w:r>
        <w:rPr>
          <w:rFonts w:cstheme="minorHAnsi"/>
          <w:lang w:eastAsia="it-IT"/>
        </w:rPr>
        <w:t xml:space="preserve">LA PERMANENZA DEI CLIENTI ALL’INTERNO DE LOCALI E’ CONSENTITA LIMITATAMENTE AL TEMPO INDISPENSABILE ALL’EROGAZIONE DEL SERVIZIO O TRATTAMENTO. CONSENTIRE LA PRESENZA CONTEMPORANEA DI UN NUMERO LIMITATO DI CLIENTI IN BASE ALLA CAPIENZA DEL LOCALE; </w:t>
      </w:r>
    </w:p>
    <w:p w:rsidR="004A1CC9" w:rsidRDefault="004A1CC9" w:rsidP="004A1CC9">
      <w:pPr>
        <w:pStyle w:val="Paragrafoelenco"/>
        <w:numPr>
          <w:ilvl w:val="0"/>
          <w:numId w:val="9"/>
        </w:numPr>
        <w:spacing w:line="360" w:lineRule="auto"/>
        <w:jc w:val="both"/>
        <w:rPr>
          <w:rFonts w:cstheme="minorHAnsi"/>
          <w:lang w:eastAsia="it-IT"/>
        </w:rPr>
      </w:pPr>
      <w:r>
        <w:rPr>
          <w:rFonts w:cstheme="minorHAnsi"/>
          <w:lang w:eastAsia="it-IT"/>
        </w:rPr>
        <w:t>RIORGANIZZARE GLI SPAZI, PER QUANTO POSSIBILE IN RAGIONE DELLE CONDIZIONI LOGISTICHE E STRUTTURALI, PER ASSICURARE IL MANTENIMENTO DI ALMENO UN METRO DI SEPARAZIONE SIA TRA LE SINGOLA POSTAZIONI DI LAVORO, SIA TRA I CLIENTI;</w:t>
      </w:r>
    </w:p>
    <w:p w:rsidR="004A1CC9" w:rsidRDefault="004A1CC9" w:rsidP="004A1CC9">
      <w:pPr>
        <w:pStyle w:val="Paragrafoelenco"/>
        <w:numPr>
          <w:ilvl w:val="0"/>
          <w:numId w:val="9"/>
        </w:numPr>
        <w:spacing w:line="360" w:lineRule="auto"/>
        <w:jc w:val="both"/>
        <w:rPr>
          <w:rFonts w:cstheme="minorHAnsi"/>
          <w:lang w:eastAsia="it-IT"/>
        </w:rPr>
      </w:pPr>
      <w:r>
        <w:rPr>
          <w:rFonts w:cstheme="minorHAnsi"/>
          <w:lang w:eastAsia="it-IT"/>
        </w:rPr>
        <w:t xml:space="preserve">L’AREA DI LAVORO, LADDOVE POSSIBILE, PUO’ ESSERE DELIMITATA DA BARRIERE FISICHE ADEGUATE A PREVENIRE IL CONTAGIO TRAMITE DROPLET; </w:t>
      </w:r>
    </w:p>
    <w:p w:rsidR="004A1CC9" w:rsidRDefault="004A1CC9" w:rsidP="004A1CC9">
      <w:pPr>
        <w:pStyle w:val="Paragrafoelenco"/>
        <w:numPr>
          <w:ilvl w:val="0"/>
          <w:numId w:val="9"/>
        </w:numPr>
        <w:spacing w:line="360" w:lineRule="auto"/>
        <w:jc w:val="both"/>
        <w:rPr>
          <w:rFonts w:cstheme="minorHAnsi"/>
          <w:lang w:eastAsia="it-IT"/>
        </w:rPr>
      </w:pPr>
      <w:r>
        <w:rPr>
          <w:rFonts w:cstheme="minorHAnsi"/>
          <w:lang w:eastAsia="it-IT"/>
        </w:rPr>
        <w:t>NELLE AREE DEL LOCALE, METTERE A DISPOSIZIONE SOLUZIONI IDRO-ALCOLICHE PER L’IGIENE DELLE MANI DEI CLIENTI E DEGLI OPERATORI, CON LA RACCOMANDAZIONE DI PROCEDERE AD UNA FREQUENTE IGIENE DELLE MANI. ELIMINARE LA DIPONIBILITA’ DELLE RIVISTE E MATERIALE INFORMATIVO AD USO PROMISCUO;</w:t>
      </w:r>
    </w:p>
    <w:p w:rsidR="004A1CC9" w:rsidRDefault="004A1CC9" w:rsidP="004A1CC9">
      <w:pPr>
        <w:pStyle w:val="Paragrafoelenco"/>
        <w:numPr>
          <w:ilvl w:val="0"/>
          <w:numId w:val="9"/>
        </w:numPr>
        <w:spacing w:line="360" w:lineRule="auto"/>
        <w:jc w:val="both"/>
        <w:rPr>
          <w:rFonts w:cstheme="minorHAnsi"/>
          <w:lang w:eastAsia="it-IT"/>
        </w:rPr>
      </w:pPr>
      <w:r>
        <w:rPr>
          <w:rFonts w:cstheme="minorHAnsi"/>
          <w:lang w:eastAsia="it-IT"/>
        </w:rPr>
        <w:t>L’OPERA</w:t>
      </w:r>
      <w:r w:rsidR="00AA4E96">
        <w:rPr>
          <w:rFonts w:cstheme="minorHAnsi"/>
          <w:lang w:eastAsia="it-IT"/>
        </w:rPr>
        <w:t>TORE DEVE PROCEDERE AD UNA FREQUENTE IGIENE DELLE MANI CON SOLUZIONI IDRO-ALCOLICHE (PRIMA E DOPO OGNI SERVIZIO RESO AL CLIENTE) E UTILIZZARE CAMICI/GREMBIULI POSSIBILMENTE MONOUSO PER GLI ESTETISTI. I GUANTI DEVONO ESSERE DIVERSIFICATI FRA QUELLI UTILIZZATI NEL TRATTAMENTO DA QUELLI USUALMENTE UTILIZZATI NEL CONTESTO AMBIENTALE;</w:t>
      </w:r>
    </w:p>
    <w:p w:rsidR="00AA4E96" w:rsidRDefault="00AA4E96" w:rsidP="004A1CC9">
      <w:pPr>
        <w:pStyle w:val="Paragrafoelenco"/>
        <w:numPr>
          <w:ilvl w:val="0"/>
          <w:numId w:val="9"/>
        </w:numPr>
        <w:spacing w:line="360" w:lineRule="auto"/>
        <w:jc w:val="both"/>
        <w:rPr>
          <w:rFonts w:cstheme="minorHAnsi"/>
          <w:lang w:eastAsia="it-IT"/>
        </w:rPr>
      </w:pPr>
      <w:r>
        <w:rPr>
          <w:rFonts w:cstheme="minorHAnsi"/>
          <w:lang w:eastAsia="it-IT"/>
        </w:rPr>
        <w:t>ASSICURARE UNA ADEGUATA PULIZIA E DISINFEZIONE DELLE SUPERFICI DI LAVORO PRIMA DI SERVIRE UN NUOVO CLIENTE E UNA ADEGUATA DISINFEZIONE DELLE ATTREZZATURE ED ACCESSORI. IGIENIZZAZIONE DELLE POSTAZIONI DI LVORO DOPO OGNI CLIENTE. ASSICURARE REGOLARE PULIZIA E DISINFEZIONE DEI SERVIZI IGIENICI;</w:t>
      </w:r>
    </w:p>
    <w:p w:rsidR="00AA4E96" w:rsidRDefault="00AA4E96" w:rsidP="004A1CC9">
      <w:pPr>
        <w:pStyle w:val="Paragrafoelenco"/>
        <w:numPr>
          <w:ilvl w:val="0"/>
          <w:numId w:val="9"/>
        </w:numPr>
        <w:spacing w:line="360" w:lineRule="auto"/>
        <w:jc w:val="both"/>
        <w:rPr>
          <w:rFonts w:cstheme="minorHAnsi"/>
          <w:lang w:eastAsia="it-IT"/>
        </w:rPr>
      </w:pPr>
      <w:r>
        <w:rPr>
          <w:rFonts w:cstheme="minorHAnsi"/>
          <w:lang w:eastAsia="it-IT"/>
        </w:rPr>
        <w:t>FAVORIRE IL REGOLARE E FREQUENTE RICAMBIO DELL’ARIA NEGLI AMBIENTI INTERNI ED ESCLUDERE TOTALMENTE, PER GLI IMPIANTI DI CONDIZIONAMENTO, LA FUNZIONE DI RICIRCOLO DELL’ARIA;</w:t>
      </w:r>
    </w:p>
    <w:p w:rsidR="00AA4E96" w:rsidRDefault="00AA4E96" w:rsidP="004A1CC9">
      <w:pPr>
        <w:pStyle w:val="Paragrafoelenco"/>
        <w:numPr>
          <w:ilvl w:val="0"/>
          <w:numId w:val="9"/>
        </w:numPr>
        <w:spacing w:line="360" w:lineRule="auto"/>
        <w:jc w:val="both"/>
        <w:rPr>
          <w:rFonts w:cstheme="minorHAnsi"/>
          <w:lang w:eastAsia="it-IT"/>
        </w:rPr>
      </w:pPr>
      <w:r>
        <w:rPr>
          <w:rFonts w:cstheme="minorHAnsi"/>
          <w:lang w:eastAsia="it-IT"/>
        </w:rPr>
        <w:t>SONO INIBITI, DOVE PRESENTI, L’UTILIZZO DELLA SAUNA, BAGNO TURCO E VASCHE IDROMASSAGGIO;</w:t>
      </w:r>
    </w:p>
    <w:p w:rsidR="00AA4E96" w:rsidRPr="008B0180" w:rsidRDefault="00AA4E96" w:rsidP="00AA4E96">
      <w:pPr>
        <w:pStyle w:val="Paragrafoelenco"/>
        <w:numPr>
          <w:ilvl w:val="0"/>
          <w:numId w:val="9"/>
        </w:numPr>
        <w:spacing w:line="360" w:lineRule="auto"/>
        <w:jc w:val="both"/>
        <w:rPr>
          <w:rFonts w:cstheme="minorHAnsi"/>
          <w:lang w:eastAsia="it-IT"/>
        </w:rPr>
      </w:pPr>
      <w:r w:rsidRPr="008B0180">
        <w:rPr>
          <w:rFonts w:cstheme="minorHAnsi"/>
          <w:lang w:eastAsia="it-IT"/>
        </w:rPr>
        <w:t>LA POSTAZIONE DEDICATA ALLA CASSA PUO’ ESSERE DOTATA DI BARRIERE FISICHE; IL PERSONALE DEVE INDOSSARE LA MASCHERINA ED AVERE A DISPOSIZIONE GEL IGIENIZZATE PER LE MANI. IN OGNI CASO, FAVORIRE MODALITA’</w:t>
      </w:r>
      <w:r>
        <w:rPr>
          <w:rFonts w:cstheme="minorHAnsi"/>
          <w:lang w:eastAsia="it-IT"/>
        </w:rPr>
        <w:t xml:space="preserve"> DI PAGAMENTO ELETT</w:t>
      </w:r>
      <w:r w:rsidRPr="008B0180">
        <w:rPr>
          <w:rFonts w:cstheme="minorHAnsi"/>
          <w:lang w:eastAsia="it-IT"/>
        </w:rPr>
        <w:t xml:space="preserve">RONICHE, </w:t>
      </w:r>
      <w:r>
        <w:rPr>
          <w:rFonts w:cstheme="minorHAnsi"/>
          <w:lang w:eastAsia="it-IT"/>
        </w:rPr>
        <w:t xml:space="preserve">EVENTUALMENTE IN FASE DI PRENOTAZIONE. </w:t>
      </w:r>
    </w:p>
    <w:p w:rsidR="00AA4E96" w:rsidRPr="004A1CC9" w:rsidRDefault="00AA4E96" w:rsidP="00AA4E96">
      <w:pPr>
        <w:pStyle w:val="Paragrafoelenco"/>
        <w:spacing w:line="360" w:lineRule="auto"/>
        <w:jc w:val="both"/>
        <w:rPr>
          <w:rFonts w:cstheme="minorHAnsi"/>
          <w:lang w:eastAsia="it-IT"/>
        </w:rPr>
      </w:pPr>
    </w:p>
    <w:p w:rsidR="001B532B" w:rsidRPr="008B0180" w:rsidRDefault="001B532B" w:rsidP="00E10B44">
      <w:pPr>
        <w:spacing w:line="360" w:lineRule="auto"/>
        <w:jc w:val="both"/>
        <w:rPr>
          <w:rFonts w:cstheme="minorHAnsi"/>
          <w:i/>
          <w:lang w:eastAsia="it-IT"/>
        </w:rPr>
      </w:pPr>
    </w:p>
    <w:p w:rsidR="001B532B" w:rsidRDefault="001B532B" w:rsidP="00E10B44">
      <w:pPr>
        <w:spacing w:line="360" w:lineRule="auto"/>
        <w:jc w:val="both"/>
        <w:rPr>
          <w:rFonts w:cstheme="minorHAnsi"/>
          <w:lang w:eastAsia="it-IT"/>
        </w:rPr>
      </w:pPr>
    </w:p>
    <w:p w:rsidR="00AA4E96" w:rsidRDefault="00AA4E96" w:rsidP="00E10B44">
      <w:pPr>
        <w:spacing w:line="360" w:lineRule="auto"/>
        <w:jc w:val="both"/>
        <w:rPr>
          <w:rFonts w:cstheme="minorHAnsi"/>
          <w:lang w:eastAsia="it-IT"/>
        </w:rPr>
      </w:pPr>
    </w:p>
    <w:p w:rsidR="00AA4E96" w:rsidRDefault="00AA4E96" w:rsidP="00E10B44">
      <w:pPr>
        <w:spacing w:line="360" w:lineRule="auto"/>
        <w:jc w:val="both"/>
        <w:rPr>
          <w:rFonts w:cstheme="minorHAnsi"/>
          <w:lang w:eastAsia="it-IT"/>
        </w:rPr>
      </w:pPr>
    </w:p>
    <w:p w:rsidR="00AA4E96" w:rsidRDefault="00AA4E96" w:rsidP="00E10B44">
      <w:pPr>
        <w:spacing w:line="360" w:lineRule="auto"/>
        <w:jc w:val="both"/>
        <w:rPr>
          <w:rFonts w:cstheme="minorHAnsi"/>
          <w:lang w:eastAsia="it-IT"/>
        </w:rPr>
      </w:pPr>
    </w:p>
    <w:p w:rsidR="00AA4E96" w:rsidRDefault="00AA4E96" w:rsidP="00AA4E96">
      <w:pPr>
        <w:pStyle w:val="Paragrafoelenco"/>
        <w:spacing w:line="360" w:lineRule="auto"/>
        <w:jc w:val="center"/>
        <w:rPr>
          <w:rFonts w:cstheme="minorHAnsi"/>
          <w:b/>
          <w:color w:val="ED7D31" w:themeColor="accent2"/>
          <w:sz w:val="28"/>
          <w:szCs w:val="28"/>
          <w:u w:val="single"/>
          <w:lang w:eastAsia="it-IT"/>
        </w:rPr>
      </w:pPr>
      <w:r w:rsidRPr="008B0180">
        <w:rPr>
          <w:rFonts w:cstheme="minorHAnsi"/>
          <w:b/>
          <w:color w:val="ED7D31" w:themeColor="accent2"/>
          <w:sz w:val="28"/>
          <w:szCs w:val="28"/>
          <w:u w:val="single"/>
          <w:lang w:eastAsia="it-IT"/>
        </w:rPr>
        <w:lastRenderedPageBreak/>
        <w:t xml:space="preserve">LINEE GUIDA ATTIVITA’ </w:t>
      </w:r>
      <w:r>
        <w:rPr>
          <w:rFonts w:cstheme="minorHAnsi"/>
          <w:b/>
          <w:color w:val="ED7D31" w:themeColor="accent2"/>
          <w:sz w:val="28"/>
          <w:szCs w:val="28"/>
          <w:u w:val="single"/>
          <w:lang w:eastAsia="it-IT"/>
        </w:rPr>
        <w:t xml:space="preserve">DI </w:t>
      </w:r>
      <w:r>
        <w:rPr>
          <w:rFonts w:cstheme="minorHAnsi"/>
          <w:b/>
          <w:color w:val="ED7D31" w:themeColor="accent2"/>
          <w:sz w:val="28"/>
          <w:szCs w:val="28"/>
          <w:u w:val="single"/>
          <w:lang w:eastAsia="it-IT"/>
        </w:rPr>
        <w:t>COMMERCIO AL DETTAGLIO IN SEDE FISSA</w:t>
      </w:r>
    </w:p>
    <w:p w:rsidR="00AA4E96" w:rsidRDefault="00AA4E96" w:rsidP="00AA4E96">
      <w:pPr>
        <w:pStyle w:val="Paragrafoelenco"/>
        <w:spacing w:line="360" w:lineRule="auto"/>
        <w:jc w:val="center"/>
        <w:rPr>
          <w:rFonts w:cstheme="minorHAnsi"/>
          <w:b/>
          <w:color w:val="ED7D31" w:themeColor="accent2"/>
          <w:sz w:val="28"/>
          <w:szCs w:val="28"/>
          <w:u w:val="single"/>
          <w:lang w:eastAsia="it-IT"/>
        </w:rPr>
      </w:pPr>
    </w:p>
    <w:p w:rsidR="00AA4E96" w:rsidRDefault="00AA4E96" w:rsidP="00AA4E96">
      <w:pPr>
        <w:pStyle w:val="Paragrafoelenco"/>
        <w:numPr>
          <w:ilvl w:val="0"/>
          <w:numId w:val="9"/>
        </w:numPr>
        <w:spacing w:line="360" w:lineRule="auto"/>
        <w:jc w:val="both"/>
        <w:rPr>
          <w:rFonts w:cstheme="minorHAnsi"/>
          <w:lang w:eastAsia="it-IT"/>
        </w:rPr>
      </w:pPr>
      <w:r>
        <w:rPr>
          <w:rFonts w:cstheme="minorHAnsi"/>
          <w:lang w:eastAsia="it-IT"/>
        </w:rPr>
        <w:t>PREDISPORRE UNA ADEGUATA INFORMAZIONE SULLE MISURE DI PREVENZIONE;</w:t>
      </w:r>
    </w:p>
    <w:p w:rsidR="00AA4E96" w:rsidRDefault="00AA4E96" w:rsidP="00AA4E96">
      <w:pPr>
        <w:pStyle w:val="Paragrafoelenco"/>
        <w:numPr>
          <w:ilvl w:val="0"/>
          <w:numId w:val="9"/>
        </w:numPr>
        <w:spacing w:line="360" w:lineRule="auto"/>
        <w:jc w:val="both"/>
        <w:rPr>
          <w:rFonts w:cstheme="minorHAnsi"/>
          <w:lang w:eastAsia="it-IT"/>
        </w:rPr>
      </w:pPr>
      <w:r>
        <w:rPr>
          <w:rFonts w:cstheme="minorHAnsi"/>
          <w:lang w:eastAsia="it-IT"/>
        </w:rPr>
        <w:t>PREVEDERE REGOLE DI ACCESSO, IN BASE ALLE CARATTERISTICHE DEI SINGOLI ESERCIZI, IN MODO DA EVITARE ASSEMBRAMENTI E ASSICURARE IL MANTENIMENTO DI ALMENO UN METRO DI SEPARAZIONE TRA I CLIENTI;</w:t>
      </w:r>
    </w:p>
    <w:p w:rsidR="00AA4E96" w:rsidRDefault="00AA4E96" w:rsidP="00AA4E96">
      <w:pPr>
        <w:pStyle w:val="Paragrafoelenco"/>
        <w:numPr>
          <w:ilvl w:val="0"/>
          <w:numId w:val="9"/>
        </w:numPr>
        <w:spacing w:line="360" w:lineRule="auto"/>
        <w:jc w:val="both"/>
        <w:rPr>
          <w:rFonts w:cstheme="minorHAnsi"/>
          <w:lang w:eastAsia="it-IT"/>
        </w:rPr>
      </w:pPr>
      <w:r>
        <w:rPr>
          <w:rFonts w:cstheme="minorHAnsi"/>
          <w:lang w:eastAsia="it-IT"/>
        </w:rPr>
        <w:t>GARANTIRE UN’AMPIA DISPONIBILITA’ E ACCESSIBILITA’ A SISTEMI PER L’IGIENE DELLE MANI CON SOLUZIONI IDRO-ALCOLICHE, PROMUOVENDONE L’UTILIZZO FREQUENTE DA PARTE DEI CLIENTI E DEGLI OPERATORI;</w:t>
      </w:r>
    </w:p>
    <w:p w:rsidR="00AA4E96" w:rsidRDefault="00AA4E96" w:rsidP="00AA4E96">
      <w:pPr>
        <w:pStyle w:val="Paragrafoelenco"/>
        <w:numPr>
          <w:ilvl w:val="0"/>
          <w:numId w:val="9"/>
        </w:numPr>
        <w:spacing w:line="360" w:lineRule="auto"/>
        <w:jc w:val="both"/>
        <w:rPr>
          <w:rFonts w:cstheme="minorHAnsi"/>
          <w:lang w:eastAsia="it-IT"/>
        </w:rPr>
      </w:pPr>
      <w:r>
        <w:rPr>
          <w:rFonts w:cstheme="minorHAnsi"/>
          <w:lang w:eastAsia="it-IT"/>
        </w:rPr>
        <w:t>IN CASO DI VENDITA DI ABBIGLIAMENTO: DOVRANNO ESSERE MESSI A DISPOSIZIONE DELLA CLIENTELA GUANTI MONOUSO DA UTILIZZARE OBBLIGATORIAMENTE PER SCEGLIERE IN AUTONOMIA, TOCCANDOLA, LA MERCE;</w:t>
      </w:r>
    </w:p>
    <w:p w:rsidR="00AA4E96" w:rsidRDefault="00AA4E96" w:rsidP="00AA4E96">
      <w:pPr>
        <w:pStyle w:val="Paragrafoelenco"/>
        <w:numPr>
          <w:ilvl w:val="0"/>
          <w:numId w:val="9"/>
        </w:numPr>
        <w:spacing w:line="360" w:lineRule="auto"/>
        <w:jc w:val="both"/>
        <w:rPr>
          <w:rFonts w:cstheme="minorHAnsi"/>
          <w:lang w:eastAsia="it-IT"/>
        </w:rPr>
      </w:pPr>
      <w:r>
        <w:rPr>
          <w:rFonts w:cstheme="minorHAnsi"/>
          <w:lang w:eastAsia="it-IT"/>
        </w:rPr>
        <w:t>I CLIENTI DEVONO SEMPRE INDOSSARE LA MASCHERINA, COSI’ COME I LAVORATORI;</w:t>
      </w:r>
    </w:p>
    <w:p w:rsidR="00AA4E96" w:rsidRDefault="00AA4E96" w:rsidP="00AA4E96">
      <w:pPr>
        <w:pStyle w:val="Paragrafoelenco"/>
        <w:numPr>
          <w:ilvl w:val="0"/>
          <w:numId w:val="9"/>
        </w:numPr>
        <w:spacing w:line="360" w:lineRule="auto"/>
        <w:jc w:val="both"/>
        <w:rPr>
          <w:rFonts w:cstheme="minorHAnsi"/>
          <w:lang w:eastAsia="it-IT"/>
        </w:rPr>
      </w:pPr>
      <w:r>
        <w:rPr>
          <w:rFonts w:cstheme="minorHAnsi"/>
          <w:lang w:eastAsia="it-IT"/>
        </w:rPr>
        <w:t>L’ADDETTO ALLA VENDITA DEVE PROCEDERE AD UNA FREQUENTE IGIENE DELLE MANI CON SOLUZIONI IDRO-ALCOLICHE (PRIMA E DOPO OGNI SERVIZIO RESO AL CLIENTE);</w:t>
      </w:r>
    </w:p>
    <w:p w:rsidR="00AA4E96" w:rsidRDefault="00AA4E96" w:rsidP="00AA4E96">
      <w:pPr>
        <w:pStyle w:val="Paragrafoelenco"/>
        <w:numPr>
          <w:ilvl w:val="0"/>
          <w:numId w:val="9"/>
        </w:numPr>
        <w:spacing w:line="360" w:lineRule="auto"/>
        <w:jc w:val="both"/>
        <w:rPr>
          <w:rFonts w:cstheme="minorHAnsi"/>
          <w:lang w:eastAsia="it-IT"/>
        </w:rPr>
      </w:pPr>
      <w:r>
        <w:rPr>
          <w:rFonts w:cstheme="minorHAnsi"/>
          <w:lang w:eastAsia="it-IT"/>
        </w:rPr>
        <w:t>ASSICURARE LA PULIZIA E LA DISINFEZIONE QUOTIDIANA DELLE AREE COMUNI;</w:t>
      </w:r>
    </w:p>
    <w:p w:rsidR="00AA4E96" w:rsidRDefault="00AA4E96" w:rsidP="00AA4E96">
      <w:pPr>
        <w:pStyle w:val="Paragrafoelenco"/>
        <w:numPr>
          <w:ilvl w:val="0"/>
          <w:numId w:val="9"/>
        </w:numPr>
        <w:spacing w:line="360" w:lineRule="auto"/>
        <w:jc w:val="both"/>
        <w:rPr>
          <w:rFonts w:cstheme="minorHAnsi"/>
          <w:lang w:eastAsia="it-IT"/>
        </w:rPr>
      </w:pPr>
      <w:r>
        <w:rPr>
          <w:rFonts w:cstheme="minorHAnsi"/>
          <w:lang w:eastAsia="it-IT"/>
        </w:rPr>
        <w:t>FAVORIRE IL RICAMBIO DELL’ARIA NEGLI AMBIENTI INTERNI ED ESCLUDERE COMPLETAMENTE, PER GLI IMPIANTI DI CONDIZIONAMENTO, IL RICIRCOLO DELL’ARIA;</w:t>
      </w:r>
    </w:p>
    <w:p w:rsidR="00AA4E96" w:rsidRDefault="00AA4E96" w:rsidP="00AA4E96">
      <w:pPr>
        <w:pStyle w:val="Paragrafoelenco"/>
        <w:numPr>
          <w:ilvl w:val="0"/>
          <w:numId w:val="9"/>
        </w:numPr>
        <w:spacing w:line="360" w:lineRule="auto"/>
        <w:jc w:val="both"/>
        <w:rPr>
          <w:rFonts w:cstheme="minorHAnsi"/>
          <w:lang w:eastAsia="it-IT"/>
        </w:rPr>
      </w:pPr>
      <w:r w:rsidRPr="008B0180">
        <w:rPr>
          <w:rFonts w:cstheme="minorHAnsi"/>
          <w:lang w:eastAsia="it-IT"/>
        </w:rPr>
        <w:t>LA POSTAZIONE DEDICATA ALLA CASSA PUO’ ESSERE DOTATA DI BARRIERE FISICHE; IL PERSONALE DEVE INDOSSARE LA MASCHERINA ED AVERE A DISPOSIZIONE GEL IGIENIZZATE PER LE MANI. IN OGNI CASO, FAVORIRE MODALITA’</w:t>
      </w:r>
      <w:r>
        <w:rPr>
          <w:rFonts w:cstheme="minorHAnsi"/>
          <w:lang w:eastAsia="it-IT"/>
        </w:rPr>
        <w:t xml:space="preserve"> DI PAGAMENTO ELETT</w:t>
      </w:r>
      <w:r w:rsidRPr="008B0180">
        <w:rPr>
          <w:rFonts w:cstheme="minorHAnsi"/>
          <w:lang w:eastAsia="it-IT"/>
        </w:rPr>
        <w:t>RONICHE</w:t>
      </w:r>
      <w:r>
        <w:rPr>
          <w:rFonts w:cstheme="minorHAnsi"/>
          <w:lang w:eastAsia="it-IT"/>
        </w:rPr>
        <w:t xml:space="preserve">. </w:t>
      </w:r>
    </w:p>
    <w:p w:rsidR="00AA4E96" w:rsidRDefault="00AA4E96" w:rsidP="00AA4E96">
      <w:pPr>
        <w:spacing w:line="360" w:lineRule="auto"/>
        <w:jc w:val="both"/>
        <w:rPr>
          <w:rFonts w:cstheme="minorHAnsi"/>
          <w:lang w:eastAsia="it-IT"/>
        </w:rPr>
      </w:pPr>
    </w:p>
    <w:p w:rsidR="00AA4E96" w:rsidRDefault="00AA4E96" w:rsidP="00AA4E96">
      <w:pPr>
        <w:spacing w:line="360" w:lineRule="auto"/>
        <w:jc w:val="both"/>
        <w:rPr>
          <w:rFonts w:cstheme="minorHAnsi"/>
          <w:lang w:eastAsia="it-IT"/>
        </w:rPr>
      </w:pPr>
    </w:p>
    <w:p w:rsidR="00AA4E96" w:rsidRDefault="00AA4E96" w:rsidP="00AA4E96">
      <w:pPr>
        <w:spacing w:line="360" w:lineRule="auto"/>
        <w:jc w:val="both"/>
        <w:rPr>
          <w:rFonts w:cstheme="minorHAnsi"/>
          <w:lang w:eastAsia="it-IT"/>
        </w:rPr>
      </w:pPr>
    </w:p>
    <w:p w:rsidR="00AA4E96" w:rsidRDefault="00AA4E96" w:rsidP="00AA4E96">
      <w:pPr>
        <w:spacing w:line="360" w:lineRule="auto"/>
        <w:jc w:val="both"/>
        <w:rPr>
          <w:rFonts w:cstheme="minorHAnsi"/>
          <w:lang w:eastAsia="it-IT"/>
        </w:rPr>
      </w:pPr>
    </w:p>
    <w:p w:rsidR="00AA4E96" w:rsidRDefault="00AA4E96" w:rsidP="00AA4E96">
      <w:pPr>
        <w:spacing w:line="360" w:lineRule="auto"/>
        <w:jc w:val="both"/>
        <w:rPr>
          <w:rFonts w:cstheme="minorHAnsi"/>
          <w:lang w:eastAsia="it-IT"/>
        </w:rPr>
      </w:pPr>
    </w:p>
    <w:p w:rsidR="00AA4E96" w:rsidRDefault="00AA4E96" w:rsidP="00AA4E96">
      <w:pPr>
        <w:spacing w:line="360" w:lineRule="auto"/>
        <w:jc w:val="both"/>
        <w:rPr>
          <w:rFonts w:cstheme="minorHAnsi"/>
          <w:lang w:eastAsia="it-IT"/>
        </w:rPr>
      </w:pPr>
    </w:p>
    <w:p w:rsidR="00AA4E96" w:rsidRDefault="00AA4E96" w:rsidP="00AA4E96">
      <w:pPr>
        <w:spacing w:line="360" w:lineRule="auto"/>
        <w:jc w:val="both"/>
        <w:rPr>
          <w:rFonts w:cstheme="minorHAnsi"/>
          <w:lang w:eastAsia="it-IT"/>
        </w:rPr>
      </w:pPr>
    </w:p>
    <w:p w:rsidR="00AA4E96" w:rsidRDefault="00AA4E96" w:rsidP="00AA4E96">
      <w:pPr>
        <w:spacing w:line="360" w:lineRule="auto"/>
        <w:jc w:val="both"/>
        <w:rPr>
          <w:rFonts w:cstheme="minorHAnsi"/>
          <w:lang w:eastAsia="it-IT"/>
        </w:rPr>
      </w:pPr>
    </w:p>
    <w:p w:rsidR="00AA4E96" w:rsidRDefault="00AA4E96" w:rsidP="00AA4E96">
      <w:pPr>
        <w:spacing w:line="360" w:lineRule="auto"/>
        <w:jc w:val="both"/>
        <w:rPr>
          <w:rFonts w:cstheme="minorHAnsi"/>
          <w:lang w:eastAsia="it-IT"/>
        </w:rPr>
      </w:pPr>
    </w:p>
    <w:p w:rsidR="00AA4E96" w:rsidRDefault="00AA4E96" w:rsidP="00AA4E96">
      <w:pPr>
        <w:spacing w:line="360" w:lineRule="auto"/>
        <w:jc w:val="both"/>
        <w:rPr>
          <w:rFonts w:cstheme="minorHAnsi"/>
          <w:lang w:eastAsia="it-IT"/>
        </w:rPr>
      </w:pPr>
    </w:p>
    <w:p w:rsidR="00AA4E96" w:rsidRDefault="00AA4E96" w:rsidP="00AA4E96">
      <w:pPr>
        <w:spacing w:line="360" w:lineRule="auto"/>
        <w:jc w:val="both"/>
        <w:rPr>
          <w:rFonts w:cstheme="minorHAnsi"/>
          <w:lang w:eastAsia="it-IT"/>
        </w:rPr>
      </w:pPr>
    </w:p>
    <w:p w:rsidR="00AA4E96" w:rsidRDefault="00AA4E96" w:rsidP="00AA4E96">
      <w:pPr>
        <w:spacing w:line="360" w:lineRule="auto"/>
        <w:jc w:val="both"/>
        <w:rPr>
          <w:rFonts w:cstheme="minorHAnsi"/>
          <w:lang w:eastAsia="it-IT"/>
        </w:rPr>
      </w:pPr>
    </w:p>
    <w:p w:rsidR="00AA4E96" w:rsidRDefault="00AA4E96" w:rsidP="00AA4E96">
      <w:pPr>
        <w:spacing w:line="360" w:lineRule="auto"/>
        <w:jc w:val="both"/>
        <w:rPr>
          <w:rFonts w:cstheme="minorHAnsi"/>
          <w:lang w:eastAsia="it-IT"/>
        </w:rPr>
      </w:pPr>
    </w:p>
    <w:p w:rsidR="008A1A1D" w:rsidRDefault="008A1A1D" w:rsidP="008A1A1D">
      <w:pPr>
        <w:pStyle w:val="Paragrafoelenco"/>
        <w:spacing w:line="360" w:lineRule="auto"/>
        <w:jc w:val="center"/>
        <w:rPr>
          <w:rFonts w:cstheme="minorHAnsi"/>
          <w:b/>
          <w:color w:val="ED7D31" w:themeColor="accent2"/>
          <w:sz w:val="28"/>
          <w:szCs w:val="28"/>
          <w:u w:val="single"/>
          <w:lang w:eastAsia="it-IT"/>
        </w:rPr>
      </w:pPr>
      <w:r w:rsidRPr="008B0180">
        <w:rPr>
          <w:rFonts w:cstheme="minorHAnsi"/>
          <w:b/>
          <w:color w:val="ED7D31" w:themeColor="accent2"/>
          <w:sz w:val="28"/>
          <w:szCs w:val="28"/>
          <w:u w:val="single"/>
          <w:lang w:eastAsia="it-IT"/>
        </w:rPr>
        <w:lastRenderedPageBreak/>
        <w:t xml:space="preserve">LINEE GUIDA </w:t>
      </w:r>
      <w:r>
        <w:rPr>
          <w:rFonts w:cstheme="minorHAnsi"/>
          <w:b/>
          <w:color w:val="ED7D31" w:themeColor="accent2"/>
          <w:sz w:val="28"/>
          <w:szCs w:val="28"/>
          <w:u w:val="single"/>
          <w:lang w:eastAsia="it-IT"/>
        </w:rPr>
        <w:t>UFFICI APERTI AL PUBBLICO</w:t>
      </w:r>
    </w:p>
    <w:p w:rsidR="008A1A1D" w:rsidRPr="008A1A1D" w:rsidRDefault="008A1A1D" w:rsidP="008A1A1D">
      <w:pPr>
        <w:pStyle w:val="Paragrafoelenco"/>
        <w:spacing w:line="360" w:lineRule="auto"/>
        <w:jc w:val="center"/>
        <w:rPr>
          <w:rFonts w:cstheme="minorHAnsi"/>
          <w:b/>
          <w:color w:val="ED7D31" w:themeColor="accent2"/>
          <w:sz w:val="28"/>
          <w:szCs w:val="28"/>
          <w:u w:val="single"/>
          <w:lang w:eastAsia="it-IT"/>
        </w:rPr>
      </w:pPr>
    </w:p>
    <w:p w:rsidR="008A1A1D" w:rsidRDefault="008A1A1D" w:rsidP="008A1A1D">
      <w:pPr>
        <w:pStyle w:val="Paragrafoelenco"/>
        <w:numPr>
          <w:ilvl w:val="0"/>
          <w:numId w:val="9"/>
        </w:numPr>
        <w:spacing w:line="360" w:lineRule="auto"/>
        <w:jc w:val="both"/>
        <w:rPr>
          <w:rFonts w:cstheme="minorHAnsi"/>
          <w:lang w:eastAsia="it-IT"/>
        </w:rPr>
      </w:pPr>
      <w:r>
        <w:rPr>
          <w:rFonts w:cstheme="minorHAnsi"/>
          <w:lang w:eastAsia="it-IT"/>
        </w:rPr>
        <w:t>PREDISPORRE UNA ADEGUATA INFORMAZIONE SULLE MISURE DI PREVENZIONE;</w:t>
      </w:r>
    </w:p>
    <w:p w:rsidR="008A1A1D" w:rsidRDefault="008A1A1D" w:rsidP="008A1A1D">
      <w:pPr>
        <w:pStyle w:val="Paragrafoelenco"/>
        <w:numPr>
          <w:ilvl w:val="0"/>
          <w:numId w:val="9"/>
        </w:numPr>
        <w:spacing w:line="360" w:lineRule="auto"/>
        <w:jc w:val="both"/>
        <w:rPr>
          <w:rFonts w:cstheme="minorHAnsi"/>
          <w:lang w:eastAsia="it-IT"/>
        </w:rPr>
      </w:pPr>
      <w:r>
        <w:rPr>
          <w:rFonts w:cstheme="minorHAnsi"/>
          <w:lang w:eastAsia="it-IT"/>
        </w:rPr>
        <w:t>PROMUOVERE IL CONTATTO CON I CLIENTI, LADDOVE POSSIBILE, TRAMITE MODALITA’ DI COLLEGAMENTO A DISTANZA E SOLUZIONI INNOVATIVE TECNOLOGICHE;</w:t>
      </w:r>
    </w:p>
    <w:p w:rsidR="008A1A1D" w:rsidRDefault="008A1A1D" w:rsidP="008A1A1D">
      <w:pPr>
        <w:pStyle w:val="Paragrafoelenco"/>
        <w:numPr>
          <w:ilvl w:val="0"/>
          <w:numId w:val="9"/>
        </w:numPr>
        <w:spacing w:line="360" w:lineRule="auto"/>
        <w:jc w:val="both"/>
        <w:rPr>
          <w:rFonts w:cstheme="minorHAnsi"/>
          <w:lang w:eastAsia="it-IT"/>
        </w:rPr>
      </w:pPr>
      <w:r>
        <w:rPr>
          <w:rFonts w:cstheme="minorHAnsi"/>
          <w:lang w:eastAsia="it-IT"/>
        </w:rPr>
        <w:t>FAVORIRE L’ACCESSO DEI CLIENTI SOLO TRAMITE PRENOTAZIONE, CONSENTENDO LA PRESENZA CONTEMPORANEA DI UN NUMERO LIMITATO DI CLIENTI IN BASE ALLA CAPIENZA DEL LOCALE;</w:t>
      </w:r>
    </w:p>
    <w:p w:rsidR="008A1A1D" w:rsidRDefault="008A1A1D" w:rsidP="008A1A1D">
      <w:pPr>
        <w:pStyle w:val="Paragrafoelenco"/>
        <w:numPr>
          <w:ilvl w:val="0"/>
          <w:numId w:val="9"/>
        </w:numPr>
        <w:spacing w:line="360" w:lineRule="auto"/>
        <w:jc w:val="both"/>
        <w:rPr>
          <w:rFonts w:cstheme="minorHAnsi"/>
          <w:lang w:eastAsia="it-IT"/>
        </w:rPr>
      </w:pPr>
      <w:r>
        <w:rPr>
          <w:rFonts w:cstheme="minorHAnsi"/>
          <w:lang w:eastAsia="it-IT"/>
        </w:rPr>
        <w:t>RIORGANIZZARE GLI SPAZI, PER QUANTO POSSIBILE IN RAGIONE DELLE CONDIZIONI LOGISTICHE E STRUTTURALI, PER ASSICURARE IL MANTENIMENTO DI ALMENO UN METRO DI SEPARAZIONE SIA TRA LE SINGOLE POSTAZIONI DI LAVORO, SIA TRA I CLIENTI (ED EVENTUALI ACCOMPAGNATORI) IN ATTESA. DOVRA’ ESSERE UTILIZZATA LA MASCHERINA A PROTEZIONE DELLE VIE AEREE;</w:t>
      </w:r>
    </w:p>
    <w:p w:rsidR="008A1A1D" w:rsidRDefault="008A1A1D" w:rsidP="008A1A1D">
      <w:pPr>
        <w:pStyle w:val="Paragrafoelenco"/>
        <w:numPr>
          <w:ilvl w:val="0"/>
          <w:numId w:val="9"/>
        </w:numPr>
        <w:spacing w:line="360" w:lineRule="auto"/>
        <w:jc w:val="both"/>
        <w:rPr>
          <w:rFonts w:cstheme="minorHAnsi"/>
          <w:lang w:eastAsia="it-IT"/>
        </w:rPr>
      </w:pPr>
      <w:r>
        <w:rPr>
          <w:rFonts w:cstheme="minorHAnsi"/>
          <w:lang w:eastAsia="it-IT"/>
        </w:rPr>
        <w:t>L’AREA DI LAVORO, LADDOVE POSSIBILE, PUO’ ESSERE DELIMITATA DA BARRIERE FISICHE ADEGUATE A PREVENIRE IL CONTAGIO TRAMITE DROPLET;</w:t>
      </w:r>
    </w:p>
    <w:p w:rsidR="008A1A1D" w:rsidRDefault="008A1A1D" w:rsidP="008A1A1D">
      <w:pPr>
        <w:pStyle w:val="Paragrafoelenco"/>
        <w:numPr>
          <w:ilvl w:val="0"/>
          <w:numId w:val="9"/>
        </w:numPr>
        <w:spacing w:line="360" w:lineRule="auto"/>
        <w:jc w:val="both"/>
        <w:rPr>
          <w:rFonts w:cstheme="minorHAnsi"/>
          <w:lang w:eastAsia="it-IT"/>
        </w:rPr>
      </w:pPr>
      <w:r>
        <w:rPr>
          <w:rFonts w:cstheme="minorHAnsi"/>
          <w:lang w:eastAsia="it-IT"/>
        </w:rPr>
        <w:t xml:space="preserve">NELLE AREE DI ATTESA, METTERE A DISPOSIZIONE SOLUZIONI IDRO-ALCOLICHE PER L’IGIENE DELLE MANI DEI CLIENTI, CON LA RACCOMANDAZIONE DI PROCEDERE AD UNA FREQUENTE IGIENE DELLE MANI SOPRATTUTTO DOPO IL CONTATTO CON RIVISTE E MATEIRALE INFORMATIVO; </w:t>
      </w:r>
    </w:p>
    <w:p w:rsidR="008A1A1D" w:rsidRDefault="008A1A1D" w:rsidP="008A1A1D">
      <w:pPr>
        <w:pStyle w:val="Paragrafoelenco"/>
        <w:numPr>
          <w:ilvl w:val="0"/>
          <w:numId w:val="9"/>
        </w:numPr>
        <w:spacing w:line="360" w:lineRule="auto"/>
        <w:jc w:val="both"/>
        <w:rPr>
          <w:rFonts w:cstheme="minorHAnsi"/>
          <w:lang w:eastAsia="it-IT"/>
        </w:rPr>
      </w:pPr>
      <w:r>
        <w:rPr>
          <w:rFonts w:cstheme="minorHAnsi"/>
          <w:lang w:eastAsia="it-IT"/>
        </w:rPr>
        <w:t>L’ATTIVITA’ DI FRONT OFFICE PER GLI UFFICI AD ALTO AFFLUSSO DI CLIENTI PUO’ ESSERE SVOLTA ESCLUSIVAMENTE NELL POSTAZIONI DEDICATE E DOTATE DI VETRI O PARETI DI PROTEZIONE;</w:t>
      </w:r>
    </w:p>
    <w:p w:rsidR="008A1A1D" w:rsidRDefault="008A1A1D" w:rsidP="008A1A1D">
      <w:pPr>
        <w:pStyle w:val="Paragrafoelenco"/>
        <w:numPr>
          <w:ilvl w:val="0"/>
          <w:numId w:val="9"/>
        </w:numPr>
        <w:spacing w:line="360" w:lineRule="auto"/>
        <w:jc w:val="both"/>
        <w:rPr>
          <w:rFonts w:cstheme="minorHAnsi"/>
          <w:lang w:eastAsia="it-IT"/>
        </w:rPr>
      </w:pPr>
      <w:r>
        <w:rPr>
          <w:rFonts w:cstheme="minorHAnsi"/>
          <w:lang w:eastAsia="it-IT"/>
        </w:rPr>
        <w:t>L’OPERATORE DEVE PROCEDERE AD UNA FREQUENTE IGIENE DELLE MANI CON SOLUZIONI IDRO-ALCOLICHE;</w:t>
      </w:r>
    </w:p>
    <w:p w:rsidR="008A1A1D" w:rsidRDefault="008A1A1D" w:rsidP="008A1A1D">
      <w:pPr>
        <w:pStyle w:val="Paragrafoelenco"/>
        <w:numPr>
          <w:ilvl w:val="0"/>
          <w:numId w:val="9"/>
        </w:numPr>
        <w:spacing w:line="360" w:lineRule="auto"/>
        <w:jc w:val="both"/>
        <w:rPr>
          <w:rFonts w:cstheme="minorHAnsi"/>
          <w:lang w:eastAsia="it-IT"/>
        </w:rPr>
      </w:pPr>
      <w:r>
        <w:rPr>
          <w:rFonts w:cstheme="minorHAnsi"/>
          <w:lang w:eastAsia="it-IT"/>
        </w:rPr>
        <w:t>PER LE RIUNIONI (CON UTENTI INTERNI O ESTERNI) VENGONO PRIORITARIAMENTE FAVORITE LE MODALITA’ A DISTANZA; IN ALTERNATIVA, DOVRA’ ESSERE GARANTITO IL RISPETTO DEL MANTENIMENTO DELLA DISTANZA INTERPERSONAL DI ALMENO UN METRO E L’USO DELLA MASCHERINA;</w:t>
      </w:r>
    </w:p>
    <w:p w:rsidR="008A1A1D" w:rsidRDefault="008A1A1D" w:rsidP="008A1A1D">
      <w:pPr>
        <w:pStyle w:val="Paragrafoelenco"/>
        <w:numPr>
          <w:ilvl w:val="0"/>
          <w:numId w:val="9"/>
        </w:numPr>
        <w:spacing w:line="360" w:lineRule="auto"/>
        <w:jc w:val="both"/>
        <w:rPr>
          <w:rFonts w:cstheme="minorHAnsi"/>
          <w:lang w:eastAsia="it-IT"/>
        </w:rPr>
      </w:pPr>
      <w:r>
        <w:rPr>
          <w:rFonts w:cstheme="minorHAnsi"/>
          <w:lang w:eastAsia="it-IT"/>
        </w:rPr>
        <w:t>ASSICURARE UNA ADEGUATA PULIZIA DELLE SUPERFICI DI LAVORO PRIMA DI SERVIRE UN NUOVO CLIENTE E UNA ADEGUATA DISINFEZIONE DELLE ATTREZZATURE;</w:t>
      </w:r>
    </w:p>
    <w:p w:rsidR="008A1A1D" w:rsidRPr="008A1A1D" w:rsidRDefault="008A1A1D" w:rsidP="008A1A1D">
      <w:pPr>
        <w:pStyle w:val="Paragrafoelenco"/>
        <w:numPr>
          <w:ilvl w:val="0"/>
          <w:numId w:val="9"/>
        </w:numPr>
        <w:spacing w:line="360" w:lineRule="auto"/>
        <w:jc w:val="both"/>
        <w:rPr>
          <w:rFonts w:cstheme="minorHAnsi"/>
          <w:lang w:eastAsia="it-IT"/>
        </w:rPr>
      </w:pPr>
      <w:r>
        <w:rPr>
          <w:rFonts w:cstheme="minorHAnsi"/>
          <w:lang w:eastAsia="it-IT"/>
        </w:rPr>
        <w:t>FAVORIRE IL RICAMBIO DELL’ARIA NEGLI AMBIENTI INTERNI ED ESCLUDERE COMPLETAMENTE, PER GLI IMPIANTI DI CONDIZIONAMENTO, IL RICIRCOLO DELL’</w:t>
      </w:r>
      <w:r>
        <w:rPr>
          <w:rFonts w:cstheme="minorHAnsi"/>
          <w:lang w:eastAsia="it-IT"/>
        </w:rPr>
        <w:t>ARIA.</w:t>
      </w:r>
    </w:p>
    <w:p w:rsidR="00AA4E96" w:rsidRPr="00AA4E96" w:rsidRDefault="00AA4E96" w:rsidP="00AA4E96">
      <w:pPr>
        <w:spacing w:line="360" w:lineRule="auto"/>
        <w:jc w:val="center"/>
        <w:rPr>
          <w:rFonts w:cstheme="minorHAnsi"/>
          <w:lang w:eastAsia="it-IT"/>
        </w:rPr>
      </w:pPr>
    </w:p>
    <w:p w:rsidR="00AA4E96" w:rsidRDefault="00AA4E96" w:rsidP="00E10B44">
      <w:pPr>
        <w:spacing w:line="360" w:lineRule="auto"/>
        <w:jc w:val="both"/>
        <w:rPr>
          <w:rFonts w:cstheme="minorHAnsi"/>
          <w:lang w:eastAsia="it-IT"/>
        </w:rPr>
      </w:pPr>
    </w:p>
    <w:p w:rsidR="008A1A1D" w:rsidRDefault="008A1A1D" w:rsidP="00E10B44">
      <w:pPr>
        <w:spacing w:line="360" w:lineRule="auto"/>
        <w:jc w:val="both"/>
        <w:rPr>
          <w:rFonts w:cstheme="minorHAnsi"/>
          <w:lang w:eastAsia="it-IT"/>
        </w:rPr>
      </w:pPr>
    </w:p>
    <w:p w:rsidR="008A1A1D" w:rsidRDefault="008A1A1D" w:rsidP="00E10B44">
      <w:pPr>
        <w:spacing w:line="360" w:lineRule="auto"/>
        <w:jc w:val="both"/>
        <w:rPr>
          <w:rFonts w:cstheme="minorHAnsi"/>
          <w:lang w:eastAsia="it-IT"/>
        </w:rPr>
      </w:pPr>
    </w:p>
    <w:p w:rsidR="008A1A1D" w:rsidRDefault="008A1A1D" w:rsidP="00E10B44">
      <w:pPr>
        <w:spacing w:line="360" w:lineRule="auto"/>
        <w:jc w:val="both"/>
        <w:rPr>
          <w:rFonts w:cstheme="minorHAnsi"/>
          <w:lang w:eastAsia="it-IT"/>
        </w:rPr>
      </w:pPr>
    </w:p>
    <w:p w:rsidR="008A1A1D" w:rsidRDefault="008A1A1D" w:rsidP="00E10B44">
      <w:pPr>
        <w:spacing w:line="360" w:lineRule="auto"/>
        <w:jc w:val="both"/>
        <w:rPr>
          <w:rFonts w:cstheme="minorHAnsi"/>
          <w:lang w:eastAsia="it-IT"/>
        </w:rPr>
      </w:pPr>
    </w:p>
    <w:p w:rsidR="008A1A1D" w:rsidRDefault="008A1A1D" w:rsidP="00E10B44">
      <w:pPr>
        <w:spacing w:line="360" w:lineRule="auto"/>
        <w:jc w:val="both"/>
        <w:rPr>
          <w:rFonts w:cstheme="minorHAnsi"/>
          <w:lang w:eastAsia="it-IT"/>
        </w:rPr>
      </w:pPr>
    </w:p>
    <w:p w:rsidR="008A1A1D" w:rsidRDefault="008A1A1D" w:rsidP="00E10B44">
      <w:pPr>
        <w:spacing w:line="360" w:lineRule="auto"/>
        <w:jc w:val="both"/>
        <w:rPr>
          <w:rFonts w:cstheme="minorHAnsi"/>
          <w:lang w:eastAsia="it-IT"/>
        </w:rPr>
      </w:pPr>
    </w:p>
    <w:p w:rsidR="008A1A1D" w:rsidRPr="008A1A1D" w:rsidRDefault="008A1A1D" w:rsidP="008A1A1D">
      <w:pPr>
        <w:pStyle w:val="Paragrafoelenco"/>
        <w:spacing w:line="360" w:lineRule="auto"/>
        <w:jc w:val="center"/>
        <w:rPr>
          <w:rFonts w:cstheme="minorHAnsi"/>
          <w:b/>
          <w:color w:val="ED7D31" w:themeColor="accent2"/>
          <w:sz w:val="28"/>
          <w:szCs w:val="28"/>
          <w:u w:val="single"/>
          <w:lang w:eastAsia="it-IT"/>
        </w:rPr>
      </w:pPr>
      <w:r w:rsidRPr="008B0180">
        <w:rPr>
          <w:rFonts w:cstheme="minorHAnsi"/>
          <w:b/>
          <w:color w:val="ED7D31" w:themeColor="accent2"/>
          <w:sz w:val="28"/>
          <w:szCs w:val="28"/>
          <w:u w:val="single"/>
          <w:lang w:eastAsia="it-IT"/>
        </w:rPr>
        <w:lastRenderedPageBreak/>
        <w:t xml:space="preserve">LINEE GUIDA </w:t>
      </w:r>
      <w:r>
        <w:rPr>
          <w:rFonts w:cstheme="minorHAnsi"/>
          <w:b/>
          <w:color w:val="ED7D31" w:themeColor="accent2"/>
          <w:sz w:val="28"/>
          <w:szCs w:val="28"/>
          <w:u w:val="single"/>
          <w:lang w:eastAsia="it-IT"/>
        </w:rPr>
        <w:t>ATTIVITA’ DI MANUTENZIONE DEL VERDE</w:t>
      </w:r>
    </w:p>
    <w:p w:rsidR="008A1A1D" w:rsidRPr="008A1A1D" w:rsidRDefault="008A1A1D" w:rsidP="008A1A1D">
      <w:pPr>
        <w:pStyle w:val="Paragrafoelenco"/>
        <w:spacing w:line="360" w:lineRule="auto"/>
        <w:jc w:val="center"/>
        <w:rPr>
          <w:rFonts w:cstheme="minorHAnsi"/>
          <w:b/>
          <w:color w:val="ED7D31" w:themeColor="accent2"/>
          <w:sz w:val="28"/>
          <w:szCs w:val="28"/>
          <w:u w:val="single"/>
          <w:lang w:eastAsia="it-IT"/>
        </w:rPr>
      </w:pPr>
    </w:p>
    <w:p w:rsidR="008A1A1D" w:rsidRDefault="008A1A1D" w:rsidP="008A1A1D">
      <w:pPr>
        <w:pStyle w:val="Paragrafoelenco"/>
        <w:numPr>
          <w:ilvl w:val="0"/>
          <w:numId w:val="9"/>
        </w:numPr>
        <w:spacing w:line="360" w:lineRule="auto"/>
        <w:jc w:val="both"/>
        <w:rPr>
          <w:rFonts w:cstheme="minorHAnsi"/>
          <w:lang w:eastAsia="it-IT"/>
        </w:rPr>
      </w:pPr>
      <w:r>
        <w:rPr>
          <w:rFonts w:cstheme="minorHAnsi"/>
          <w:lang w:eastAsia="it-IT"/>
        </w:rPr>
        <w:t>LA CONSEGNA A DOMICILIO DEL CLIENTE DI PIANTE E FIORI PER PIANTUMAZIONI DEVE AVVENIRE NEL RISPETTO DELLE INDICAZIONI FORNITE IN RELAZIONE AL TRASPORTO DEI PRODOTTI. SE IL PERSONALE EFFETTUA LA CONSEGNA DEL PRODOTTO, VIGE L’OBBLIGO DI MASCHERINA E DI GUANTI;</w:t>
      </w:r>
    </w:p>
    <w:p w:rsidR="008A1A1D" w:rsidRDefault="008A1A1D" w:rsidP="008A1A1D">
      <w:pPr>
        <w:pStyle w:val="Paragrafoelenco"/>
        <w:numPr>
          <w:ilvl w:val="0"/>
          <w:numId w:val="9"/>
        </w:numPr>
        <w:spacing w:line="360" w:lineRule="auto"/>
        <w:jc w:val="both"/>
        <w:rPr>
          <w:rFonts w:cstheme="minorHAnsi"/>
          <w:lang w:eastAsia="it-IT"/>
        </w:rPr>
      </w:pPr>
      <w:r>
        <w:rPr>
          <w:rFonts w:cstheme="minorHAnsi"/>
          <w:lang w:eastAsia="it-IT"/>
        </w:rPr>
        <w:t>TUTTE LE OPERAZIONI DI PULIZIA DEVONO ESSERE EFFETTUATE INDOSSANDO DISPOSITIVI DI PROTEZIONE (MASCHERINA, GUANTI, OCCHIALI) E AREANDO I LOCALI CHIUSI, INDIVIDUANDO IL PERSONALE DEDICATO;</w:t>
      </w:r>
    </w:p>
    <w:p w:rsidR="008A1A1D" w:rsidRDefault="008A1A1D" w:rsidP="008A1A1D">
      <w:pPr>
        <w:pStyle w:val="Paragrafoelenco"/>
        <w:numPr>
          <w:ilvl w:val="0"/>
          <w:numId w:val="9"/>
        </w:numPr>
        <w:spacing w:line="360" w:lineRule="auto"/>
        <w:jc w:val="both"/>
        <w:rPr>
          <w:rFonts w:cstheme="minorHAnsi"/>
          <w:lang w:eastAsia="it-IT"/>
        </w:rPr>
      </w:pPr>
      <w:r>
        <w:rPr>
          <w:rFonts w:cstheme="minorHAnsi"/>
          <w:lang w:eastAsia="it-IT"/>
        </w:rPr>
        <w:t>LE OPERAZIONI DI PULIZIA DI TUTTE LE SUPERFICI (IN PARTICOLARE SPOGLIATOI, SERVIZI IGIENICI) DOVRANNO AVERE CADENZA GIORNALIERA UTILIZZANDO COMUNI DETERGENTI; MEZZI DI TRASPORTO, MACCHINE E ATTREZZATURE DOVRANNO AVERE CADENZA GIORNALIERA UTILIZZANO COMUNI DETERGENTI;</w:t>
      </w:r>
    </w:p>
    <w:p w:rsidR="008A1A1D" w:rsidRDefault="008A1A1D" w:rsidP="008A1A1D">
      <w:pPr>
        <w:pStyle w:val="Paragrafoelenco"/>
        <w:numPr>
          <w:ilvl w:val="0"/>
          <w:numId w:val="9"/>
        </w:numPr>
        <w:spacing w:line="360" w:lineRule="auto"/>
        <w:jc w:val="both"/>
        <w:rPr>
          <w:rFonts w:cstheme="minorHAnsi"/>
          <w:lang w:eastAsia="it-IT"/>
        </w:rPr>
      </w:pPr>
      <w:r>
        <w:rPr>
          <w:rFonts w:cstheme="minorHAnsi"/>
          <w:lang w:eastAsia="it-IT"/>
        </w:rPr>
        <w:t>LE OPERAZIONI DI DISINFEZIONE PERIODICA DEVONO INTERESSARE SPOGLIATOI, SERVIZI IGIENICI E SPAZI COMUNI, COMPRESE LE MACCHINE E LE ATTREZZATURE CON PARTICOLARE ATTENZIONE SE A NOLEGGIO;</w:t>
      </w:r>
    </w:p>
    <w:p w:rsidR="008A1A1D" w:rsidRDefault="008A1A1D" w:rsidP="008A1A1D">
      <w:pPr>
        <w:pStyle w:val="Paragrafoelenco"/>
        <w:numPr>
          <w:ilvl w:val="0"/>
          <w:numId w:val="9"/>
        </w:numPr>
        <w:spacing w:line="360" w:lineRule="auto"/>
        <w:jc w:val="both"/>
        <w:rPr>
          <w:rFonts w:cstheme="minorHAnsi"/>
          <w:lang w:eastAsia="it-IT"/>
        </w:rPr>
      </w:pPr>
      <w:r>
        <w:rPr>
          <w:rFonts w:cstheme="minorHAnsi"/>
          <w:lang w:eastAsia="it-IT"/>
        </w:rPr>
        <w:t>L’AZIENDA DOVRA’ METTERE A DISPOSIZIONE IDONEI MEZZI DETERGENTI, DOVRA’ INOLTRE RENDERE DISPONIBILE ALL’INTERNO DEI LOCALI E DEGLI AUTOMEZZI UTILIZZATI PER RAGGIUNGERE I CANTIERI I DISPENSER DI GEL IDRO-ALCOLICI PER LE MANI;</w:t>
      </w:r>
    </w:p>
    <w:p w:rsidR="008A1A1D" w:rsidRDefault="008A1A1D" w:rsidP="008A1A1D">
      <w:pPr>
        <w:pStyle w:val="Paragrafoelenco"/>
        <w:numPr>
          <w:ilvl w:val="0"/>
          <w:numId w:val="9"/>
        </w:numPr>
        <w:spacing w:line="360" w:lineRule="auto"/>
        <w:jc w:val="both"/>
        <w:rPr>
          <w:rFonts w:cstheme="minorHAnsi"/>
          <w:lang w:eastAsia="it-IT"/>
        </w:rPr>
      </w:pPr>
      <w:r>
        <w:rPr>
          <w:rFonts w:cstheme="minorHAnsi"/>
          <w:lang w:eastAsia="it-IT"/>
        </w:rPr>
        <w:t>DEVE ESSERE REGOLAMENTATO L’ACCESSO AGLI SPAZI COMUNI L</w:t>
      </w:r>
      <w:r w:rsidR="0000665E">
        <w:rPr>
          <w:rFonts w:cstheme="minorHAnsi"/>
          <w:lang w:eastAsia="it-IT"/>
        </w:rPr>
        <w:t>IMITANDO IL NUMERO DELLE PRESENZE CONTEMPORANEE ED IL TEMPO DI PERMANENZA, CON IL RISPETTO IN OGNI CASO DEL CRITERIO DELLA DISTANZA DI ALMENO UN METRO FRA LE PERSONE;</w:t>
      </w:r>
    </w:p>
    <w:p w:rsidR="0000665E" w:rsidRDefault="0000665E" w:rsidP="008A1A1D">
      <w:pPr>
        <w:pStyle w:val="Paragrafoelenco"/>
        <w:numPr>
          <w:ilvl w:val="0"/>
          <w:numId w:val="9"/>
        </w:numPr>
        <w:spacing w:line="360" w:lineRule="auto"/>
        <w:jc w:val="both"/>
        <w:rPr>
          <w:rFonts w:cstheme="minorHAnsi"/>
          <w:lang w:eastAsia="it-IT"/>
        </w:rPr>
      </w:pPr>
      <w:r>
        <w:rPr>
          <w:rFonts w:cstheme="minorHAnsi"/>
          <w:lang w:eastAsia="it-IT"/>
        </w:rPr>
        <w:t>RELATIVAMENTE ALLA PROTEZIONE DELLE MANI, IN CONSIDERAZIONE DEL RISCHIO AGGIUNTIVO DERIVANTE DA UN ERRATO IMPIEGO DI TALI DISPOSITIVI, SI RITIENE PIU’ PROTETTIVO CONSENTIRE DI LAVORARE SENZA GUANTI MONOUSO E DISPORRE IL LAVAGGIO FREQUENTE DELLE MANI;</w:t>
      </w:r>
    </w:p>
    <w:p w:rsidR="0000665E" w:rsidRDefault="0000665E" w:rsidP="008A1A1D">
      <w:pPr>
        <w:pStyle w:val="Paragrafoelenco"/>
        <w:numPr>
          <w:ilvl w:val="0"/>
          <w:numId w:val="9"/>
        </w:numPr>
        <w:spacing w:line="360" w:lineRule="auto"/>
        <w:jc w:val="both"/>
        <w:rPr>
          <w:rFonts w:cstheme="minorHAnsi"/>
          <w:lang w:eastAsia="it-IT"/>
        </w:rPr>
      </w:pPr>
      <w:r>
        <w:rPr>
          <w:rFonts w:cstheme="minorHAnsi"/>
          <w:lang w:eastAsia="it-IT"/>
        </w:rPr>
        <w:t xml:space="preserve">ALLESTIMENTO DEL CANTIERE: I LAVORATORI IN TUTTE LE FASI DI DELIMITAZIONE DEL CANTIERE, APPOSIZIONE SEGNALETICA, SCARICO MATERIALI E ATTREZZATURE DEVONO MANTENERE LE DISTANZE DI SICUREZZA. IL DISTANZIAMENTO ATTRAVERSO L’APPOSIZIONE DI IDONEA SEGNALETICA E/O RECINZIONE DI CANTIERE DEVE ESSERE GARANTITO ANCHE NEI CONFRONTI DI COMMITTENTI E/O CITTADINI; </w:t>
      </w:r>
    </w:p>
    <w:p w:rsidR="0000665E" w:rsidRDefault="0000665E" w:rsidP="008A1A1D">
      <w:pPr>
        <w:pStyle w:val="Paragrafoelenco"/>
        <w:numPr>
          <w:ilvl w:val="0"/>
          <w:numId w:val="9"/>
        </w:numPr>
        <w:spacing w:line="360" w:lineRule="auto"/>
        <w:jc w:val="both"/>
        <w:rPr>
          <w:rFonts w:cstheme="minorHAnsi"/>
          <w:lang w:eastAsia="it-IT"/>
        </w:rPr>
      </w:pPr>
      <w:r>
        <w:rPr>
          <w:rFonts w:cstheme="minorHAnsi"/>
          <w:lang w:eastAsia="it-IT"/>
        </w:rPr>
        <w:t>OPERAZIONI DI POTATURA O ABBATTIMENTO DI ALBERI: L’OPERATORE ALLA GUIDA DEL TRATTORE O MACCHINE SEMOVENTI CABINATE DEVE TROVARSI DA SOLO, SIA DURANTE LE FASI DI SPOSTAMENTO SIA DURANTE LE FASI DI LAVORAZIONE. EVITARE SE POSSIBILE L’USO PROMISCUO DI MACCHINE SEMOVENTI CABINATE O, PRELIMINARMENTE, EFFETTUARE LA PULIZIA E DISINFEZIONE DELLA CABINA E DELLE SUPERFICI DELLA MACCHINA. ANCHE NEL CASO DI USO PROMISCUO DELLE ATTREZZATURE, AD ESEMPIO MOTOSEGHE, SI CONSIGLIA, PRELIMINARMENTE, LA DISINFEZIONE DELLE PARTI CHE POSSONO VEICOLARE IL CONTAGIO;</w:t>
      </w:r>
    </w:p>
    <w:p w:rsidR="0000665E" w:rsidRDefault="0000665E" w:rsidP="008A1A1D">
      <w:pPr>
        <w:pStyle w:val="Paragrafoelenco"/>
        <w:numPr>
          <w:ilvl w:val="0"/>
          <w:numId w:val="9"/>
        </w:numPr>
        <w:spacing w:line="360" w:lineRule="auto"/>
        <w:jc w:val="both"/>
        <w:rPr>
          <w:rFonts w:cstheme="minorHAnsi"/>
          <w:lang w:eastAsia="it-IT"/>
        </w:rPr>
      </w:pPr>
      <w:r>
        <w:rPr>
          <w:rFonts w:cstheme="minorHAnsi"/>
          <w:lang w:eastAsia="it-IT"/>
        </w:rPr>
        <w:t xml:space="preserve">ATTIVITA’ DI SFALCIO, PIANTUMAZIONE, CREAZIONE E CURA DI AREE VERDI: EVITARE SE POSSIBILE L’USO PROMISCUO DI TRATTORINI O MACCHINE SEMOVENTI QUALI ESCAVATORI, </w:t>
      </w:r>
      <w:r>
        <w:rPr>
          <w:rFonts w:cstheme="minorHAnsi"/>
          <w:lang w:eastAsia="it-IT"/>
        </w:rPr>
        <w:t xml:space="preserve">PRELIMINARMENTE, EFFETTUARE LA PULIZIA E DISINFEZIONE DELLE SUPERFICI DELLA </w:t>
      </w:r>
      <w:r>
        <w:rPr>
          <w:rFonts w:cstheme="minorHAnsi"/>
          <w:lang w:eastAsia="it-IT"/>
        </w:rPr>
        <w:t>ATTREZZATURE</w:t>
      </w:r>
      <w:r>
        <w:rPr>
          <w:rFonts w:cstheme="minorHAnsi"/>
          <w:lang w:eastAsia="it-IT"/>
        </w:rPr>
        <w:t>.</w:t>
      </w:r>
    </w:p>
    <w:p w:rsidR="008A1A1D" w:rsidRDefault="008A1A1D" w:rsidP="008A1A1D">
      <w:pPr>
        <w:pStyle w:val="Paragrafoelenco"/>
        <w:spacing w:line="360" w:lineRule="auto"/>
        <w:jc w:val="both"/>
        <w:rPr>
          <w:rFonts w:cstheme="minorHAnsi"/>
          <w:b/>
          <w:color w:val="ED7D31" w:themeColor="accent2"/>
          <w:sz w:val="28"/>
          <w:szCs w:val="28"/>
          <w:u w:val="single"/>
          <w:lang w:eastAsia="it-IT"/>
        </w:rPr>
      </w:pPr>
    </w:p>
    <w:p w:rsidR="008A1A1D" w:rsidRDefault="008A1A1D" w:rsidP="00E10B44">
      <w:pPr>
        <w:spacing w:line="360" w:lineRule="auto"/>
        <w:jc w:val="both"/>
        <w:rPr>
          <w:rFonts w:cstheme="minorHAnsi"/>
          <w:lang w:eastAsia="it-IT"/>
        </w:rPr>
      </w:pPr>
    </w:p>
    <w:p w:rsidR="00001A8C" w:rsidRDefault="00001A8C" w:rsidP="00001A8C">
      <w:pPr>
        <w:pStyle w:val="Paragrafoelenco"/>
        <w:spacing w:line="360" w:lineRule="auto"/>
        <w:jc w:val="center"/>
        <w:rPr>
          <w:rFonts w:cstheme="minorHAnsi"/>
          <w:b/>
          <w:color w:val="ED7D31" w:themeColor="accent2"/>
          <w:sz w:val="28"/>
          <w:szCs w:val="28"/>
          <w:u w:val="single"/>
          <w:lang w:eastAsia="it-IT"/>
        </w:rPr>
      </w:pPr>
      <w:r w:rsidRPr="008B0180">
        <w:rPr>
          <w:rFonts w:cstheme="minorHAnsi"/>
          <w:b/>
          <w:color w:val="ED7D31" w:themeColor="accent2"/>
          <w:sz w:val="28"/>
          <w:szCs w:val="28"/>
          <w:u w:val="single"/>
          <w:lang w:eastAsia="it-IT"/>
        </w:rPr>
        <w:lastRenderedPageBreak/>
        <w:t xml:space="preserve">LINEE GUIDA </w:t>
      </w:r>
      <w:r>
        <w:rPr>
          <w:rFonts w:cstheme="minorHAnsi"/>
          <w:b/>
          <w:color w:val="ED7D31" w:themeColor="accent2"/>
          <w:sz w:val="28"/>
          <w:szCs w:val="28"/>
          <w:u w:val="single"/>
          <w:lang w:eastAsia="it-IT"/>
        </w:rPr>
        <w:t xml:space="preserve">ATTIVITA’ DI </w:t>
      </w:r>
      <w:r>
        <w:rPr>
          <w:rFonts w:cstheme="minorHAnsi"/>
          <w:b/>
          <w:color w:val="ED7D31" w:themeColor="accent2"/>
          <w:sz w:val="28"/>
          <w:szCs w:val="28"/>
          <w:u w:val="single"/>
          <w:lang w:eastAsia="it-IT"/>
        </w:rPr>
        <w:t xml:space="preserve">ATTIVITA’ CULTURALI </w:t>
      </w:r>
    </w:p>
    <w:p w:rsidR="00001A8C" w:rsidRPr="00001A8C" w:rsidRDefault="00001A8C" w:rsidP="00001A8C">
      <w:pPr>
        <w:pStyle w:val="Paragrafoelenco"/>
        <w:spacing w:line="360" w:lineRule="auto"/>
        <w:jc w:val="center"/>
        <w:rPr>
          <w:rFonts w:cstheme="minorHAnsi"/>
          <w:b/>
          <w:color w:val="ED7D31" w:themeColor="accent2"/>
          <w:sz w:val="28"/>
          <w:szCs w:val="28"/>
          <w:u w:val="single"/>
          <w:lang w:eastAsia="it-IT"/>
        </w:rPr>
      </w:pPr>
    </w:p>
    <w:p w:rsidR="00001A8C" w:rsidRDefault="00001A8C" w:rsidP="00001A8C">
      <w:pPr>
        <w:pStyle w:val="Paragrafoelenco"/>
        <w:numPr>
          <w:ilvl w:val="0"/>
          <w:numId w:val="9"/>
        </w:numPr>
        <w:spacing w:line="360" w:lineRule="auto"/>
        <w:jc w:val="both"/>
        <w:rPr>
          <w:rFonts w:cstheme="minorHAnsi"/>
          <w:lang w:eastAsia="it-IT"/>
        </w:rPr>
      </w:pPr>
      <w:r>
        <w:rPr>
          <w:rFonts w:cstheme="minorHAnsi"/>
          <w:lang w:eastAsia="it-IT"/>
        </w:rPr>
        <w:t>PREDISPORRE UNA ADEGUATA INFORMAZIONE SULLE MISURE DI PREVENZIONE;</w:t>
      </w:r>
    </w:p>
    <w:p w:rsidR="00001A8C" w:rsidRDefault="00001A8C" w:rsidP="00001A8C">
      <w:pPr>
        <w:pStyle w:val="Paragrafoelenco"/>
        <w:numPr>
          <w:ilvl w:val="0"/>
          <w:numId w:val="9"/>
        </w:numPr>
        <w:spacing w:line="360" w:lineRule="auto"/>
        <w:jc w:val="both"/>
        <w:rPr>
          <w:rFonts w:cstheme="minorHAnsi"/>
          <w:lang w:eastAsia="it-IT"/>
        </w:rPr>
      </w:pPr>
      <w:r>
        <w:rPr>
          <w:rFonts w:cstheme="minorHAnsi"/>
          <w:lang w:eastAsia="it-IT"/>
        </w:rPr>
        <w:t>DEFINIRE UNO SPECIFICO PIANO DI ACCESSO PER I VISITATORI (GIORNI DI APERTURA, ORARI, NUMERO MASSIMO DI VISITATORI, SISTEMA DI PRENOTAZIONE, ECC.) CHE DOVRA’ ESSERE ESPOSTO E COMUNQUE COMUNICATO AMPIAMENTE;</w:t>
      </w:r>
    </w:p>
    <w:p w:rsidR="00001A8C" w:rsidRDefault="00001A8C" w:rsidP="00001A8C">
      <w:pPr>
        <w:pStyle w:val="Paragrafoelenco"/>
        <w:numPr>
          <w:ilvl w:val="0"/>
          <w:numId w:val="9"/>
        </w:numPr>
        <w:spacing w:line="360" w:lineRule="auto"/>
        <w:jc w:val="both"/>
        <w:rPr>
          <w:rFonts w:cstheme="minorHAnsi"/>
          <w:lang w:eastAsia="it-IT"/>
        </w:rPr>
      </w:pPr>
      <w:r>
        <w:rPr>
          <w:rFonts w:cstheme="minorHAnsi"/>
          <w:lang w:eastAsia="it-IT"/>
        </w:rPr>
        <w:t>I VISITATORI DEVONO SEMPRE INDOSSARE LA MASCHERINA;</w:t>
      </w:r>
    </w:p>
    <w:p w:rsidR="00001A8C" w:rsidRDefault="00001A8C" w:rsidP="00001A8C">
      <w:pPr>
        <w:pStyle w:val="Paragrafoelenco"/>
        <w:numPr>
          <w:ilvl w:val="0"/>
          <w:numId w:val="9"/>
        </w:numPr>
        <w:spacing w:line="360" w:lineRule="auto"/>
        <w:jc w:val="both"/>
        <w:rPr>
          <w:rFonts w:cstheme="minorHAnsi"/>
          <w:lang w:eastAsia="it-IT"/>
        </w:rPr>
      </w:pPr>
      <w:r>
        <w:rPr>
          <w:rFonts w:cstheme="minorHAnsi"/>
          <w:lang w:eastAsia="it-IT"/>
        </w:rPr>
        <w:t>IL PERSONALE LAVORATORE DEVE SEMPRE INDOSSARE LA MASCHERINA A PROTEZIONE DELLE VIE AEREE;</w:t>
      </w:r>
    </w:p>
    <w:p w:rsidR="00001A8C" w:rsidRDefault="00001A8C" w:rsidP="00001A8C">
      <w:pPr>
        <w:pStyle w:val="Paragrafoelenco"/>
        <w:numPr>
          <w:ilvl w:val="0"/>
          <w:numId w:val="9"/>
        </w:numPr>
        <w:spacing w:line="360" w:lineRule="auto"/>
        <w:jc w:val="both"/>
        <w:rPr>
          <w:rFonts w:cstheme="minorHAnsi"/>
          <w:lang w:eastAsia="it-IT"/>
        </w:rPr>
      </w:pPr>
      <w:r>
        <w:rPr>
          <w:rFonts w:cstheme="minorHAnsi"/>
          <w:lang w:eastAsia="it-IT"/>
        </w:rPr>
        <w:t>L’AREA DI CONTATTO TRA PERSONALE E UTENZA ALL’INGRESSO, LADDOVE POSSIBILE, PUO’ ESSERE DELIMITATA DA BARRIERE FISICHE ADEGUATE A PREVENIRE IL CONTAGIO TRAMITE DROPLET;</w:t>
      </w:r>
    </w:p>
    <w:p w:rsidR="00001A8C" w:rsidRDefault="00001A8C" w:rsidP="00001A8C">
      <w:pPr>
        <w:pStyle w:val="Paragrafoelenco"/>
        <w:numPr>
          <w:ilvl w:val="0"/>
          <w:numId w:val="9"/>
        </w:numPr>
        <w:spacing w:line="360" w:lineRule="auto"/>
        <w:jc w:val="both"/>
        <w:rPr>
          <w:rFonts w:cstheme="minorHAnsi"/>
          <w:lang w:eastAsia="it-IT"/>
        </w:rPr>
      </w:pPr>
      <w:r>
        <w:rPr>
          <w:rFonts w:cstheme="minorHAnsi"/>
          <w:lang w:eastAsia="it-IT"/>
        </w:rPr>
        <w:t>IN TUTTI I LOCALI METTERE A DISPOSIZIONE SOLUZIONI IDRO-ALCOLICHE PER L’IGIENE DELLE MANI;</w:t>
      </w:r>
    </w:p>
    <w:p w:rsidR="00001A8C" w:rsidRDefault="00001A8C" w:rsidP="00001A8C">
      <w:pPr>
        <w:pStyle w:val="Paragrafoelenco"/>
        <w:numPr>
          <w:ilvl w:val="0"/>
          <w:numId w:val="9"/>
        </w:numPr>
        <w:spacing w:line="360" w:lineRule="auto"/>
        <w:jc w:val="both"/>
        <w:rPr>
          <w:rFonts w:cstheme="minorHAnsi"/>
          <w:lang w:eastAsia="it-IT"/>
        </w:rPr>
      </w:pPr>
      <w:r>
        <w:rPr>
          <w:rFonts w:cstheme="minorHAnsi"/>
          <w:lang w:eastAsia="it-IT"/>
        </w:rPr>
        <w:t>REDIGERE UN PROGRAMMA DEGLI ACCESSI PIANIFICATO CHE PREVEDA IL NUMERO MASSIMO DI VISITATORI PRESENTI E REGOLAMENTARE GLI ACCESSI IN MODO DA EVITARE CONDIZIONI DI ASSEMBRAMENTO E AGGREGAZIONE;</w:t>
      </w:r>
    </w:p>
    <w:p w:rsidR="00001A8C" w:rsidRDefault="00001A8C" w:rsidP="00001A8C">
      <w:pPr>
        <w:pStyle w:val="Paragrafoelenco"/>
        <w:numPr>
          <w:ilvl w:val="0"/>
          <w:numId w:val="9"/>
        </w:numPr>
        <w:spacing w:line="360" w:lineRule="auto"/>
        <w:jc w:val="both"/>
        <w:rPr>
          <w:rFonts w:cstheme="minorHAnsi"/>
          <w:lang w:eastAsia="it-IT"/>
        </w:rPr>
      </w:pPr>
      <w:r>
        <w:rPr>
          <w:rFonts w:cstheme="minorHAnsi"/>
          <w:lang w:eastAsia="it-IT"/>
        </w:rPr>
        <w:t xml:space="preserve">QUANDO OPPORTUNO, PREDISPORRE PERCORSI ED EVIDENZIARE LE AREE, ANCHE CON SEGNALETICA SUL PAVIMENTO, PER FAVORIRE IL DISTANZIAMENTO </w:t>
      </w:r>
      <w:r w:rsidR="00FF03BD">
        <w:rPr>
          <w:rFonts w:cstheme="minorHAnsi"/>
          <w:lang w:eastAsia="it-IT"/>
        </w:rPr>
        <w:t>INTERPERSONALE E CHE PREVEDANO UNA SEPARAZIONE TRA INGRESSO E USCITA;</w:t>
      </w:r>
    </w:p>
    <w:p w:rsidR="00FF03BD" w:rsidRDefault="00FF03BD" w:rsidP="00001A8C">
      <w:pPr>
        <w:pStyle w:val="Paragrafoelenco"/>
        <w:numPr>
          <w:ilvl w:val="0"/>
          <w:numId w:val="9"/>
        </w:numPr>
        <w:spacing w:line="360" w:lineRule="auto"/>
        <w:jc w:val="both"/>
        <w:rPr>
          <w:rFonts w:cstheme="minorHAnsi"/>
          <w:lang w:eastAsia="it-IT"/>
        </w:rPr>
      </w:pPr>
      <w:r>
        <w:rPr>
          <w:rFonts w:cstheme="minorHAnsi"/>
          <w:lang w:eastAsia="it-IT"/>
        </w:rPr>
        <w:t>ASSICURARE UNA ADEGUATA PULIZIA E DISINFEZIONE DELLE SUPERFICI E DEGLI AMBIENTI, CON PARTICOLARE ATTENZIONE A QUELLE TOCCATE CON MAGGIORE FREQUENZA. ASSICURARE REGOLARE PULIZIA E DISINFEZIONE DEI SERVIZI IGIENICI. LA PULIZIA DI AMBIENTI OVE SIANO ESPOSTI, CONSERVATI O STOCCATI BENI CULTURALI, DEVONO ESSERE GARANTITI CON IDONEE PROCEDURE E PRODOTTI;</w:t>
      </w:r>
    </w:p>
    <w:p w:rsidR="00FF03BD" w:rsidRPr="008A1A1D" w:rsidRDefault="00FF03BD" w:rsidP="00FF03BD">
      <w:pPr>
        <w:pStyle w:val="Paragrafoelenco"/>
        <w:numPr>
          <w:ilvl w:val="0"/>
          <w:numId w:val="9"/>
        </w:numPr>
        <w:spacing w:line="360" w:lineRule="auto"/>
        <w:jc w:val="both"/>
        <w:rPr>
          <w:rFonts w:cstheme="minorHAnsi"/>
          <w:lang w:eastAsia="it-IT"/>
        </w:rPr>
      </w:pPr>
      <w:r>
        <w:rPr>
          <w:rFonts w:cstheme="minorHAnsi"/>
          <w:lang w:eastAsia="it-IT"/>
        </w:rPr>
        <w:t>FAVORIRE IL RICAMBIO DELL’ARIA NEGLI AMBIENTI INTERNI ED ESCLUDERE COMPLETAMENTE, PER GLI IMPIANTI DI CONDIZIONAMENTO, IL RICIRCOLO DELL’ARIA.</w:t>
      </w:r>
    </w:p>
    <w:p w:rsidR="00FF03BD" w:rsidRDefault="00FF03BD" w:rsidP="00001A8C">
      <w:pPr>
        <w:pStyle w:val="Paragrafoelenco"/>
        <w:numPr>
          <w:ilvl w:val="0"/>
          <w:numId w:val="9"/>
        </w:numPr>
        <w:spacing w:line="360" w:lineRule="auto"/>
        <w:jc w:val="both"/>
        <w:rPr>
          <w:rFonts w:cstheme="minorHAnsi"/>
          <w:lang w:eastAsia="it-IT"/>
        </w:rPr>
      </w:pPr>
      <w:r>
        <w:rPr>
          <w:rFonts w:cstheme="minorHAnsi"/>
          <w:lang w:eastAsia="it-IT"/>
        </w:rPr>
        <w:t>L’UTILIZZO DI ASCENSORI, DOVE POSSIBILE, VA LIMITATO E RISERVATO A PERSONE CON DISABILITA’ MOTORIE;</w:t>
      </w:r>
    </w:p>
    <w:p w:rsidR="00FF03BD" w:rsidRDefault="00FF03BD" w:rsidP="00001A8C">
      <w:pPr>
        <w:pStyle w:val="Paragrafoelenco"/>
        <w:numPr>
          <w:ilvl w:val="0"/>
          <w:numId w:val="9"/>
        </w:numPr>
        <w:spacing w:line="360" w:lineRule="auto"/>
        <w:jc w:val="both"/>
        <w:rPr>
          <w:rFonts w:cstheme="minorHAnsi"/>
          <w:lang w:eastAsia="it-IT"/>
        </w:rPr>
      </w:pPr>
      <w:r>
        <w:rPr>
          <w:rFonts w:cstheme="minorHAnsi"/>
          <w:lang w:eastAsia="it-IT"/>
        </w:rPr>
        <w:t>REGOLAMENTARE L’UTILIZZO DI EVENTUALI DEPOSITI E GUARDAROBA;</w:t>
      </w:r>
    </w:p>
    <w:p w:rsidR="00001A8C" w:rsidRDefault="00FF03BD" w:rsidP="00FF03BD">
      <w:pPr>
        <w:pStyle w:val="Paragrafoelenco"/>
        <w:numPr>
          <w:ilvl w:val="0"/>
          <w:numId w:val="9"/>
        </w:numPr>
        <w:spacing w:line="360" w:lineRule="auto"/>
        <w:jc w:val="both"/>
        <w:rPr>
          <w:rFonts w:cstheme="minorHAnsi"/>
          <w:lang w:eastAsia="it-IT"/>
        </w:rPr>
      </w:pPr>
      <w:r>
        <w:rPr>
          <w:rFonts w:cstheme="minorHAnsi"/>
          <w:lang w:eastAsia="it-IT"/>
        </w:rPr>
        <w:t>EVENTUALI ATTIVITA’ DIVULGATIVE DOVRANNO TENERE CONTO DELLE REGOLE DI DISTANZIAMENTO SOCIALE E SI SUGGERISCE DI ORGANIZZARE LE STESSE ATTRAVERSO TURNI, PREVENTIVAMENTE PROGRAMMATI E PRIVILEGIANDO GLI SPAZI APERTI.</w:t>
      </w:r>
    </w:p>
    <w:p w:rsidR="00FF03BD" w:rsidRDefault="00FF03BD" w:rsidP="00FF03BD">
      <w:pPr>
        <w:spacing w:line="360" w:lineRule="auto"/>
        <w:jc w:val="both"/>
        <w:rPr>
          <w:rFonts w:cstheme="minorHAnsi"/>
          <w:lang w:eastAsia="it-IT"/>
        </w:rPr>
      </w:pPr>
    </w:p>
    <w:p w:rsidR="00FF03BD" w:rsidRDefault="00FF03BD" w:rsidP="00FF03BD">
      <w:pPr>
        <w:spacing w:line="360" w:lineRule="auto"/>
        <w:jc w:val="both"/>
        <w:rPr>
          <w:rFonts w:cstheme="minorHAnsi"/>
          <w:lang w:eastAsia="it-IT"/>
        </w:rPr>
      </w:pPr>
    </w:p>
    <w:p w:rsidR="00FF03BD" w:rsidRDefault="00FF03BD" w:rsidP="00FF03BD">
      <w:pPr>
        <w:spacing w:line="360" w:lineRule="auto"/>
        <w:jc w:val="both"/>
        <w:rPr>
          <w:rFonts w:cstheme="minorHAnsi"/>
          <w:lang w:eastAsia="it-IT"/>
        </w:rPr>
      </w:pPr>
    </w:p>
    <w:p w:rsidR="00FF03BD" w:rsidRDefault="00FF03BD" w:rsidP="00FF03BD">
      <w:pPr>
        <w:spacing w:line="360" w:lineRule="auto"/>
        <w:jc w:val="both"/>
        <w:rPr>
          <w:rFonts w:cstheme="minorHAnsi"/>
          <w:lang w:eastAsia="it-IT"/>
        </w:rPr>
      </w:pPr>
    </w:p>
    <w:p w:rsidR="00FF03BD" w:rsidRDefault="00FF03BD" w:rsidP="00FF03BD">
      <w:pPr>
        <w:spacing w:line="360" w:lineRule="auto"/>
        <w:jc w:val="both"/>
        <w:rPr>
          <w:rFonts w:cstheme="minorHAnsi"/>
          <w:lang w:eastAsia="it-IT"/>
        </w:rPr>
      </w:pPr>
    </w:p>
    <w:p w:rsidR="00FF03BD" w:rsidRDefault="00FF03BD" w:rsidP="00FF03BD">
      <w:pPr>
        <w:spacing w:line="360" w:lineRule="auto"/>
        <w:jc w:val="both"/>
        <w:rPr>
          <w:rFonts w:cstheme="minorHAnsi"/>
          <w:lang w:eastAsia="it-IT"/>
        </w:rPr>
      </w:pPr>
    </w:p>
    <w:p w:rsidR="00FF03BD" w:rsidRDefault="00FF03BD" w:rsidP="00FF03BD">
      <w:pPr>
        <w:spacing w:line="360" w:lineRule="auto"/>
        <w:jc w:val="both"/>
        <w:rPr>
          <w:rFonts w:cstheme="minorHAnsi"/>
          <w:lang w:eastAsia="it-IT"/>
        </w:rPr>
      </w:pPr>
    </w:p>
    <w:p w:rsidR="00FF03BD" w:rsidRDefault="00FF03BD" w:rsidP="00FF03BD">
      <w:pPr>
        <w:pStyle w:val="Paragrafoelenco"/>
        <w:spacing w:line="360" w:lineRule="auto"/>
        <w:jc w:val="center"/>
        <w:rPr>
          <w:rFonts w:cstheme="minorHAnsi"/>
          <w:b/>
          <w:color w:val="ED7D31" w:themeColor="accent2"/>
          <w:sz w:val="28"/>
          <w:szCs w:val="28"/>
          <w:u w:val="single"/>
          <w:lang w:eastAsia="it-IT"/>
        </w:rPr>
      </w:pPr>
      <w:r w:rsidRPr="008B0180">
        <w:rPr>
          <w:rFonts w:cstheme="minorHAnsi"/>
          <w:b/>
          <w:color w:val="ED7D31" w:themeColor="accent2"/>
          <w:sz w:val="28"/>
          <w:szCs w:val="28"/>
          <w:u w:val="single"/>
          <w:lang w:eastAsia="it-IT"/>
        </w:rPr>
        <w:lastRenderedPageBreak/>
        <w:t xml:space="preserve">LINEE GUIDA </w:t>
      </w:r>
      <w:r>
        <w:rPr>
          <w:rFonts w:cstheme="minorHAnsi"/>
          <w:b/>
          <w:color w:val="ED7D31" w:themeColor="accent2"/>
          <w:sz w:val="28"/>
          <w:szCs w:val="28"/>
          <w:u w:val="single"/>
          <w:lang w:eastAsia="it-IT"/>
        </w:rPr>
        <w:t xml:space="preserve">ATTIVITA’ </w:t>
      </w:r>
      <w:r>
        <w:rPr>
          <w:rFonts w:cstheme="minorHAnsi"/>
          <w:b/>
          <w:color w:val="ED7D31" w:themeColor="accent2"/>
          <w:sz w:val="28"/>
          <w:szCs w:val="28"/>
          <w:u w:val="single"/>
          <w:lang w:eastAsia="it-IT"/>
        </w:rPr>
        <w:t>DI AUTOSCUOLE</w:t>
      </w:r>
      <w:r>
        <w:rPr>
          <w:rFonts w:cstheme="minorHAnsi"/>
          <w:b/>
          <w:color w:val="ED7D31" w:themeColor="accent2"/>
          <w:sz w:val="28"/>
          <w:szCs w:val="28"/>
          <w:u w:val="single"/>
          <w:lang w:eastAsia="it-IT"/>
        </w:rPr>
        <w:t xml:space="preserve"> </w:t>
      </w:r>
    </w:p>
    <w:p w:rsidR="00FF03BD" w:rsidRPr="00001A8C" w:rsidRDefault="00FF03BD" w:rsidP="00FF03BD">
      <w:pPr>
        <w:pStyle w:val="Paragrafoelenco"/>
        <w:spacing w:line="360" w:lineRule="auto"/>
        <w:jc w:val="center"/>
        <w:rPr>
          <w:rFonts w:cstheme="minorHAnsi"/>
          <w:b/>
          <w:color w:val="ED7D31" w:themeColor="accent2"/>
          <w:sz w:val="28"/>
          <w:szCs w:val="28"/>
          <w:u w:val="single"/>
          <w:lang w:eastAsia="it-IT"/>
        </w:rPr>
      </w:pPr>
    </w:p>
    <w:p w:rsidR="00FF03BD" w:rsidRPr="00FF03BD" w:rsidRDefault="00FF03BD" w:rsidP="00FF03BD">
      <w:pPr>
        <w:spacing w:line="360" w:lineRule="auto"/>
        <w:jc w:val="both"/>
        <w:rPr>
          <w:rFonts w:cstheme="minorHAnsi"/>
          <w:lang w:eastAsia="it-IT"/>
        </w:rPr>
      </w:pPr>
      <w:r>
        <w:rPr>
          <w:rFonts w:cstheme="minorHAnsi"/>
          <w:lang w:eastAsia="it-IT"/>
        </w:rPr>
        <w:t xml:space="preserve">LE AUTOSCUOLE POSSONO EFFETTUARE ESERCITAZIONI DI GUIDA SEGUENDO TUTTE LE PRESCRIZIONI NECESSARIE AD ASSICURARE LA MASSIMA IGIENE, </w:t>
      </w:r>
      <w:r w:rsidR="002258C7">
        <w:rPr>
          <w:rFonts w:cstheme="minorHAnsi"/>
          <w:lang w:eastAsia="it-IT"/>
        </w:rPr>
        <w:t xml:space="preserve">QUALI, A TITOLO DI ESEMPIO, USO DELLA MASCHERINA, IGIENIZZAZIONE DELLE MANI O USO DEI GUANTI DA PARTE DELL’ISTRUTTORE E DEL DISCENTE E LA SANIFICAZIONE DEL VEICOLO O DELL’UNITA’ DI NAVIGAZIONE DOPO OGNI GUIDA. </w:t>
      </w:r>
      <w:bookmarkStart w:id="0" w:name="_GoBack"/>
      <w:bookmarkEnd w:id="0"/>
    </w:p>
    <w:sectPr w:rsidR="00FF03BD" w:rsidRPr="00FF03BD" w:rsidSect="00C93A4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D5B" w:rsidRDefault="00AF4D5B" w:rsidP="00AF4D5B">
      <w:pPr>
        <w:spacing w:after="0" w:line="240" w:lineRule="auto"/>
      </w:pPr>
      <w:r>
        <w:separator/>
      </w:r>
    </w:p>
  </w:endnote>
  <w:endnote w:type="continuationSeparator" w:id="0">
    <w:p w:rsidR="00AF4D5B" w:rsidRDefault="00AF4D5B" w:rsidP="00AF4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D5B" w:rsidRDefault="00AF4D5B" w:rsidP="00AF4D5B">
      <w:pPr>
        <w:spacing w:after="0" w:line="240" w:lineRule="auto"/>
      </w:pPr>
      <w:r>
        <w:separator/>
      </w:r>
    </w:p>
  </w:footnote>
  <w:footnote w:type="continuationSeparator" w:id="0">
    <w:p w:rsidR="00AF4D5B" w:rsidRDefault="00AF4D5B" w:rsidP="00AF4D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92D53"/>
    <w:multiLevelType w:val="hybridMultilevel"/>
    <w:tmpl w:val="77F43712"/>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10071EBA"/>
    <w:multiLevelType w:val="hybridMultilevel"/>
    <w:tmpl w:val="377626E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11B039E1"/>
    <w:multiLevelType w:val="hybridMultilevel"/>
    <w:tmpl w:val="4F3873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FB023D"/>
    <w:multiLevelType w:val="hybridMultilevel"/>
    <w:tmpl w:val="E870C3EA"/>
    <w:lvl w:ilvl="0" w:tplc="D0B688C8">
      <w:start w:val="1"/>
      <w:numFmt w:val="decimal"/>
      <w:lvlText w:val="%1."/>
      <w:lvlJc w:val="left"/>
      <w:pPr>
        <w:ind w:left="1800" w:hanging="360"/>
      </w:pPr>
      <w:rPr>
        <w:rFonts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4" w15:restartNumberingAfterBreak="0">
    <w:nsid w:val="2FCC5D1B"/>
    <w:multiLevelType w:val="hybridMultilevel"/>
    <w:tmpl w:val="5718BA88"/>
    <w:lvl w:ilvl="0" w:tplc="0410000D">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5" w15:restartNumberingAfterBreak="0">
    <w:nsid w:val="404D159B"/>
    <w:multiLevelType w:val="hybridMultilevel"/>
    <w:tmpl w:val="219A87D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480242DB"/>
    <w:multiLevelType w:val="hybridMultilevel"/>
    <w:tmpl w:val="269A63C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73F425C9"/>
    <w:multiLevelType w:val="hybridMultilevel"/>
    <w:tmpl w:val="AB123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6A8637F"/>
    <w:multiLevelType w:val="hybridMultilevel"/>
    <w:tmpl w:val="21FAD50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5"/>
  </w:num>
  <w:num w:numId="4">
    <w:abstractNumId w:val="2"/>
  </w:num>
  <w:num w:numId="5">
    <w:abstractNumId w:val="0"/>
  </w:num>
  <w:num w:numId="6">
    <w:abstractNumId w:val="3"/>
  </w:num>
  <w:num w:numId="7">
    <w:abstractNumId w:val="6"/>
  </w:num>
  <w:num w:numId="8">
    <w:abstractNumId w:val="4"/>
  </w:num>
  <w:num w:numId="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734"/>
    <w:rsid w:val="00001A8C"/>
    <w:rsid w:val="0000665E"/>
    <w:rsid w:val="0004787B"/>
    <w:rsid w:val="00093701"/>
    <w:rsid w:val="000C1987"/>
    <w:rsid w:val="000D7B07"/>
    <w:rsid w:val="00105395"/>
    <w:rsid w:val="001279F0"/>
    <w:rsid w:val="00140977"/>
    <w:rsid w:val="00160653"/>
    <w:rsid w:val="00160B32"/>
    <w:rsid w:val="001B532B"/>
    <w:rsid w:val="001B59E5"/>
    <w:rsid w:val="0021383A"/>
    <w:rsid w:val="002258C7"/>
    <w:rsid w:val="00255D0A"/>
    <w:rsid w:val="002714CD"/>
    <w:rsid w:val="00276918"/>
    <w:rsid w:val="00281AD8"/>
    <w:rsid w:val="002A71EA"/>
    <w:rsid w:val="002B3BD3"/>
    <w:rsid w:val="00342071"/>
    <w:rsid w:val="003457EA"/>
    <w:rsid w:val="00353955"/>
    <w:rsid w:val="00354CDD"/>
    <w:rsid w:val="003B6B04"/>
    <w:rsid w:val="003D3EAC"/>
    <w:rsid w:val="004036FE"/>
    <w:rsid w:val="00403B09"/>
    <w:rsid w:val="00403DE8"/>
    <w:rsid w:val="00415E75"/>
    <w:rsid w:val="00462A6A"/>
    <w:rsid w:val="004768BC"/>
    <w:rsid w:val="004A1CC9"/>
    <w:rsid w:val="004A7626"/>
    <w:rsid w:val="004B0ECD"/>
    <w:rsid w:val="004F11E0"/>
    <w:rsid w:val="004F6BCA"/>
    <w:rsid w:val="00500870"/>
    <w:rsid w:val="00512FE8"/>
    <w:rsid w:val="0056462A"/>
    <w:rsid w:val="00581D12"/>
    <w:rsid w:val="005A2C26"/>
    <w:rsid w:val="005C7A9A"/>
    <w:rsid w:val="005E74F5"/>
    <w:rsid w:val="005F7DFE"/>
    <w:rsid w:val="006169D3"/>
    <w:rsid w:val="006B083D"/>
    <w:rsid w:val="006F3D08"/>
    <w:rsid w:val="00756B3C"/>
    <w:rsid w:val="00783574"/>
    <w:rsid w:val="00784631"/>
    <w:rsid w:val="007A444D"/>
    <w:rsid w:val="007C71BE"/>
    <w:rsid w:val="007F4777"/>
    <w:rsid w:val="008063E4"/>
    <w:rsid w:val="008164D2"/>
    <w:rsid w:val="00836614"/>
    <w:rsid w:val="008876C3"/>
    <w:rsid w:val="008A1A1D"/>
    <w:rsid w:val="008B0180"/>
    <w:rsid w:val="008C4DF6"/>
    <w:rsid w:val="008D1A9B"/>
    <w:rsid w:val="008F10F7"/>
    <w:rsid w:val="009063F8"/>
    <w:rsid w:val="0091482F"/>
    <w:rsid w:val="00917019"/>
    <w:rsid w:val="00942031"/>
    <w:rsid w:val="00950AF1"/>
    <w:rsid w:val="00983812"/>
    <w:rsid w:val="009B4C5D"/>
    <w:rsid w:val="009E2D66"/>
    <w:rsid w:val="009F653B"/>
    <w:rsid w:val="00A0515E"/>
    <w:rsid w:val="00A505DF"/>
    <w:rsid w:val="00A74491"/>
    <w:rsid w:val="00A8519C"/>
    <w:rsid w:val="00AA4E96"/>
    <w:rsid w:val="00AB0CFA"/>
    <w:rsid w:val="00AB42D9"/>
    <w:rsid w:val="00AC4C69"/>
    <w:rsid w:val="00AC62F8"/>
    <w:rsid w:val="00AD3174"/>
    <w:rsid w:val="00AD53B7"/>
    <w:rsid w:val="00AF4D5B"/>
    <w:rsid w:val="00B031AD"/>
    <w:rsid w:val="00B10B32"/>
    <w:rsid w:val="00B15B95"/>
    <w:rsid w:val="00B17C96"/>
    <w:rsid w:val="00B2377C"/>
    <w:rsid w:val="00B52125"/>
    <w:rsid w:val="00B66895"/>
    <w:rsid w:val="00B75FA4"/>
    <w:rsid w:val="00B9792C"/>
    <w:rsid w:val="00BC7177"/>
    <w:rsid w:val="00BD46D6"/>
    <w:rsid w:val="00BE5989"/>
    <w:rsid w:val="00BF3A2B"/>
    <w:rsid w:val="00C01D5A"/>
    <w:rsid w:val="00C04BCF"/>
    <w:rsid w:val="00C2478A"/>
    <w:rsid w:val="00C24FAE"/>
    <w:rsid w:val="00C61CB5"/>
    <w:rsid w:val="00C72A2C"/>
    <w:rsid w:val="00C93A4D"/>
    <w:rsid w:val="00CD6474"/>
    <w:rsid w:val="00CF11DB"/>
    <w:rsid w:val="00D53491"/>
    <w:rsid w:val="00D71734"/>
    <w:rsid w:val="00DD6293"/>
    <w:rsid w:val="00DE34D9"/>
    <w:rsid w:val="00DF0338"/>
    <w:rsid w:val="00E10B44"/>
    <w:rsid w:val="00E17A59"/>
    <w:rsid w:val="00E3171D"/>
    <w:rsid w:val="00E41A72"/>
    <w:rsid w:val="00E5065D"/>
    <w:rsid w:val="00E53DD6"/>
    <w:rsid w:val="00E82376"/>
    <w:rsid w:val="00E9124B"/>
    <w:rsid w:val="00ED220E"/>
    <w:rsid w:val="00EE51AB"/>
    <w:rsid w:val="00EF00B8"/>
    <w:rsid w:val="00EF4BFB"/>
    <w:rsid w:val="00F06777"/>
    <w:rsid w:val="00F33CF5"/>
    <w:rsid w:val="00F60E88"/>
    <w:rsid w:val="00F92E50"/>
    <w:rsid w:val="00F93E08"/>
    <w:rsid w:val="00FB46E4"/>
    <w:rsid w:val="00FC05AB"/>
    <w:rsid w:val="00FC5511"/>
    <w:rsid w:val="00FF03BD"/>
    <w:rsid w:val="00FF2B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FB02F1EB-83F6-4CE7-90B0-B7A5D38FE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1383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71734"/>
    <w:rPr>
      <w:color w:val="0563C1" w:themeColor="hyperlink"/>
      <w:u w:val="single"/>
    </w:rPr>
  </w:style>
  <w:style w:type="paragraph" w:styleId="Paragrafoelenco">
    <w:name w:val="List Paragraph"/>
    <w:basedOn w:val="Normale"/>
    <w:uiPriority w:val="34"/>
    <w:qFormat/>
    <w:rsid w:val="004036FE"/>
    <w:pPr>
      <w:ind w:left="720"/>
      <w:contextualSpacing/>
    </w:pPr>
  </w:style>
  <w:style w:type="paragraph" w:styleId="Testofumetto">
    <w:name w:val="Balloon Text"/>
    <w:basedOn w:val="Normale"/>
    <w:link w:val="TestofumettoCarattere"/>
    <w:uiPriority w:val="99"/>
    <w:semiHidden/>
    <w:unhideWhenUsed/>
    <w:rsid w:val="00C93A4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93A4D"/>
    <w:rPr>
      <w:rFonts w:ascii="Segoe UI" w:hAnsi="Segoe UI" w:cs="Segoe UI"/>
      <w:sz w:val="18"/>
      <w:szCs w:val="18"/>
    </w:rPr>
  </w:style>
  <w:style w:type="table" w:styleId="Grigliatabella">
    <w:name w:val="Table Grid"/>
    <w:basedOn w:val="Tabellanormale"/>
    <w:uiPriority w:val="39"/>
    <w:rsid w:val="003B6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F4D5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F4D5B"/>
  </w:style>
  <w:style w:type="paragraph" w:styleId="Pidipagina">
    <w:name w:val="footer"/>
    <w:basedOn w:val="Normale"/>
    <w:link w:val="PidipaginaCarattere"/>
    <w:uiPriority w:val="99"/>
    <w:unhideWhenUsed/>
    <w:rsid w:val="00AF4D5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F4D5B"/>
  </w:style>
  <w:style w:type="paragraph" w:styleId="Corpotesto">
    <w:name w:val="Body Text"/>
    <w:basedOn w:val="Normale"/>
    <w:link w:val="CorpotestoCarattere"/>
    <w:rsid w:val="00160B32"/>
    <w:pPr>
      <w:spacing w:after="12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160B32"/>
    <w:rPr>
      <w:rFonts w:ascii="Times New Roman" w:eastAsia="Times New Roman" w:hAnsi="Times New Roman" w:cs="Times New Roman"/>
      <w:sz w:val="24"/>
      <w:szCs w:val="24"/>
      <w:lang w:eastAsia="it-IT"/>
    </w:rPr>
  </w:style>
  <w:style w:type="paragraph" w:customStyle="1" w:styleId="TableParagraph">
    <w:name w:val="Table Paragraph"/>
    <w:basedOn w:val="Normale"/>
    <w:uiPriority w:val="1"/>
    <w:qFormat/>
    <w:rsid w:val="00160B32"/>
    <w:pPr>
      <w:widowControl w:val="0"/>
      <w:autoSpaceDE w:val="0"/>
      <w:autoSpaceDN w:val="0"/>
      <w:adjustRightInd w:val="0"/>
      <w:spacing w:before="52" w:after="0" w:line="240" w:lineRule="auto"/>
      <w:ind w:left="110"/>
    </w:pPr>
    <w:rPr>
      <w:rFonts w:ascii="Arial" w:eastAsia="Times New Roman" w:hAnsi="Arial" w:cs="Arial"/>
      <w:sz w:val="24"/>
      <w:szCs w:val="24"/>
      <w:lang w:eastAsia="it-IT"/>
    </w:rPr>
  </w:style>
  <w:style w:type="paragraph" w:styleId="Nessunaspaziatura">
    <w:name w:val="No Spacing"/>
    <w:link w:val="NessunaspaziaturaCarattere"/>
    <w:uiPriority w:val="1"/>
    <w:qFormat/>
    <w:rsid w:val="00255D0A"/>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255D0A"/>
    <w:rPr>
      <w:rFonts w:eastAsiaTheme="minorEastAsia"/>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28380-7650-4B85-BA51-E243E6152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8</Pages>
  <Words>2308</Words>
  <Characters>13157</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pc06 pc06</dc:creator>
  <cp:keywords/>
  <dc:description/>
  <cp:lastModifiedBy>Pc06</cp:lastModifiedBy>
  <cp:revision>4</cp:revision>
  <cp:lastPrinted>2019-07-11T09:54:00Z</cp:lastPrinted>
  <dcterms:created xsi:type="dcterms:W3CDTF">2020-05-18T08:50:00Z</dcterms:created>
  <dcterms:modified xsi:type="dcterms:W3CDTF">2020-05-18T10:03:00Z</dcterms:modified>
</cp:coreProperties>
</file>